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A6" w:rsidRPr="009D07A4" w:rsidRDefault="00331064" w:rsidP="00656B8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Договор</w:t>
      </w:r>
      <w:r w:rsidRPr="007C7504">
        <w:rPr>
          <w:b/>
          <w:sz w:val="22"/>
          <w:szCs w:val="22"/>
        </w:rPr>
        <w:t xml:space="preserve"> №</w:t>
      </w:r>
      <w:r w:rsidR="00DA07A6" w:rsidRPr="007C7504">
        <w:rPr>
          <w:b/>
          <w:sz w:val="22"/>
          <w:szCs w:val="22"/>
        </w:rPr>
        <w:t xml:space="preserve"> </w:t>
      </w:r>
      <w:r w:rsidR="009D07A4">
        <w:rPr>
          <w:b/>
          <w:sz w:val="22"/>
          <w:szCs w:val="22"/>
          <w:u w:val="single"/>
        </w:rPr>
        <w:t>______</w:t>
      </w:r>
    </w:p>
    <w:p w:rsidR="00DA07A6" w:rsidRPr="007C7504" w:rsidRDefault="00DA07A6" w:rsidP="00656B8F">
      <w:pPr>
        <w:jc w:val="center"/>
        <w:rPr>
          <w:b/>
          <w:sz w:val="22"/>
          <w:szCs w:val="22"/>
        </w:rPr>
      </w:pPr>
      <w:r w:rsidRPr="007C7504">
        <w:rPr>
          <w:b/>
          <w:sz w:val="22"/>
          <w:szCs w:val="22"/>
        </w:rPr>
        <w:t>купли-продажи</w:t>
      </w:r>
      <w:r w:rsidR="009C0205" w:rsidRPr="007C7504">
        <w:rPr>
          <w:b/>
          <w:sz w:val="22"/>
          <w:szCs w:val="22"/>
        </w:rPr>
        <w:t xml:space="preserve"> </w:t>
      </w:r>
      <w:r w:rsidR="009D07A4">
        <w:rPr>
          <w:b/>
          <w:sz w:val="22"/>
          <w:szCs w:val="22"/>
        </w:rPr>
        <w:t>сжиженного нефтяного газа по карточной</w:t>
      </w:r>
      <w:r w:rsidRPr="007C7504">
        <w:rPr>
          <w:b/>
          <w:sz w:val="22"/>
          <w:szCs w:val="22"/>
        </w:rPr>
        <w:t xml:space="preserve"> системе через</w:t>
      </w:r>
    </w:p>
    <w:p w:rsidR="009C0205" w:rsidRPr="007C7504" w:rsidRDefault="00BF35C4" w:rsidP="00656B8F">
      <w:pPr>
        <w:jc w:val="center"/>
        <w:rPr>
          <w:b/>
          <w:sz w:val="22"/>
          <w:szCs w:val="22"/>
        </w:rPr>
      </w:pPr>
      <w:r w:rsidRPr="007C7504">
        <w:rPr>
          <w:b/>
          <w:sz w:val="22"/>
          <w:szCs w:val="22"/>
        </w:rPr>
        <w:t>авто</w:t>
      </w:r>
      <w:r w:rsidR="00DA07A6" w:rsidRPr="007C7504">
        <w:rPr>
          <w:b/>
          <w:sz w:val="22"/>
          <w:szCs w:val="22"/>
        </w:rPr>
        <w:t>газозаправочные станции ТОО «</w:t>
      </w:r>
      <w:r w:rsidR="00FC1DA2">
        <w:rPr>
          <w:b/>
          <w:sz w:val="22"/>
          <w:szCs w:val="22"/>
          <w:lang w:val="en-US"/>
        </w:rPr>
        <w:t>GAS</w:t>
      </w:r>
      <w:r w:rsidR="00FC1DA2" w:rsidRPr="00B331DA">
        <w:rPr>
          <w:b/>
          <w:sz w:val="22"/>
          <w:szCs w:val="22"/>
        </w:rPr>
        <w:t xml:space="preserve"> </w:t>
      </w:r>
      <w:r w:rsidR="00FC1DA2">
        <w:rPr>
          <w:b/>
          <w:sz w:val="22"/>
          <w:szCs w:val="22"/>
          <w:lang w:val="en-US"/>
        </w:rPr>
        <w:t>IMPEX</w:t>
      </w:r>
      <w:r w:rsidR="00FC1DA2" w:rsidRPr="00B331DA">
        <w:rPr>
          <w:b/>
          <w:sz w:val="22"/>
          <w:szCs w:val="22"/>
        </w:rPr>
        <w:t xml:space="preserve"> </w:t>
      </w:r>
      <w:r w:rsidR="00FC1DA2">
        <w:rPr>
          <w:b/>
          <w:sz w:val="22"/>
          <w:szCs w:val="22"/>
          <w:lang w:val="en-US"/>
        </w:rPr>
        <w:t>KZ</w:t>
      </w:r>
      <w:r w:rsidR="00DA07A6" w:rsidRPr="007C7504">
        <w:rPr>
          <w:b/>
          <w:sz w:val="22"/>
          <w:szCs w:val="22"/>
        </w:rPr>
        <w:t>»</w:t>
      </w:r>
    </w:p>
    <w:p w:rsidR="00DA07A6" w:rsidRPr="007C7504" w:rsidRDefault="00DA07A6" w:rsidP="008E7DBD">
      <w:pPr>
        <w:jc w:val="center"/>
        <w:rPr>
          <w:b/>
          <w:sz w:val="22"/>
          <w:szCs w:val="22"/>
        </w:rPr>
      </w:pPr>
    </w:p>
    <w:p w:rsidR="009C0205" w:rsidRPr="007C7504" w:rsidRDefault="009C0205" w:rsidP="005E30C0">
      <w:pPr>
        <w:tabs>
          <w:tab w:val="left" w:pos="6521"/>
        </w:tabs>
        <w:jc w:val="both"/>
        <w:rPr>
          <w:b/>
          <w:sz w:val="22"/>
          <w:szCs w:val="22"/>
        </w:rPr>
      </w:pPr>
      <w:r w:rsidRPr="007C7504">
        <w:rPr>
          <w:b/>
          <w:sz w:val="22"/>
          <w:szCs w:val="22"/>
        </w:rPr>
        <w:t>г.</w:t>
      </w:r>
      <w:r w:rsidR="00D5717D" w:rsidRPr="001F4C24">
        <w:rPr>
          <w:b/>
          <w:sz w:val="22"/>
          <w:szCs w:val="22"/>
        </w:rPr>
        <w:t xml:space="preserve"> </w:t>
      </w:r>
      <w:r w:rsidR="00877ABB">
        <w:rPr>
          <w:b/>
          <w:sz w:val="22"/>
          <w:szCs w:val="22"/>
        </w:rPr>
        <w:t>_____________________</w:t>
      </w:r>
      <w:r w:rsidR="00877ABB">
        <w:rPr>
          <w:sz w:val="22"/>
          <w:szCs w:val="22"/>
        </w:rPr>
        <w:tab/>
        <w:t xml:space="preserve">    </w:t>
      </w:r>
      <w:r w:rsidR="00D5717D">
        <w:rPr>
          <w:b/>
          <w:sz w:val="22"/>
          <w:szCs w:val="22"/>
        </w:rPr>
        <w:t>«</w:t>
      </w:r>
      <w:r w:rsidR="00877ABB">
        <w:rPr>
          <w:b/>
          <w:sz w:val="22"/>
          <w:szCs w:val="22"/>
        </w:rPr>
        <w:t>___</w:t>
      </w:r>
      <w:r w:rsidR="00C21CEA">
        <w:rPr>
          <w:b/>
          <w:sz w:val="22"/>
          <w:szCs w:val="22"/>
        </w:rPr>
        <w:t xml:space="preserve">» </w:t>
      </w:r>
      <w:r w:rsidR="00877ABB">
        <w:rPr>
          <w:b/>
          <w:sz w:val="22"/>
          <w:szCs w:val="22"/>
        </w:rPr>
        <w:t>_________________</w:t>
      </w:r>
      <w:r w:rsidR="00C21CEA">
        <w:rPr>
          <w:b/>
          <w:sz w:val="22"/>
          <w:szCs w:val="22"/>
        </w:rPr>
        <w:t xml:space="preserve"> 20</w:t>
      </w:r>
      <w:r w:rsidR="00877ABB">
        <w:rPr>
          <w:b/>
          <w:sz w:val="22"/>
          <w:szCs w:val="22"/>
        </w:rPr>
        <w:t>___</w:t>
      </w:r>
      <w:r w:rsidR="00E933D0">
        <w:rPr>
          <w:b/>
          <w:sz w:val="22"/>
          <w:szCs w:val="22"/>
        </w:rPr>
        <w:t xml:space="preserve"> </w:t>
      </w:r>
      <w:r w:rsidRPr="007C7504">
        <w:rPr>
          <w:b/>
          <w:sz w:val="22"/>
          <w:szCs w:val="22"/>
        </w:rPr>
        <w:t>г.</w:t>
      </w:r>
    </w:p>
    <w:p w:rsidR="009C0205" w:rsidRPr="007C7504" w:rsidRDefault="009C0205" w:rsidP="008E7DBD">
      <w:pPr>
        <w:jc w:val="both"/>
        <w:rPr>
          <w:sz w:val="22"/>
          <w:szCs w:val="22"/>
        </w:rPr>
      </w:pPr>
    </w:p>
    <w:p w:rsidR="00C640A9" w:rsidRPr="002B783E" w:rsidRDefault="00016F4D" w:rsidP="001B11B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2B783E">
        <w:rPr>
          <w:b/>
          <w:sz w:val="22"/>
          <w:szCs w:val="22"/>
        </w:rPr>
        <w:t>ТОО</w:t>
      </w:r>
      <w:r w:rsidR="00C8399F" w:rsidRPr="002B783E">
        <w:rPr>
          <w:b/>
          <w:sz w:val="22"/>
          <w:szCs w:val="22"/>
        </w:rPr>
        <w:t xml:space="preserve"> «</w:t>
      </w:r>
      <w:r w:rsidR="00B331DA">
        <w:rPr>
          <w:b/>
          <w:sz w:val="22"/>
          <w:szCs w:val="22"/>
          <w:lang w:val="en-US"/>
        </w:rPr>
        <w:t>GAS</w:t>
      </w:r>
      <w:r w:rsidR="00B331DA" w:rsidRPr="00B331DA">
        <w:rPr>
          <w:b/>
          <w:sz w:val="22"/>
          <w:szCs w:val="22"/>
        </w:rPr>
        <w:t xml:space="preserve"> </w:t>
      </w:r>
      <w:r w:rsidR="00B331DA">
        <w:rPr>
          <w:b/>
          <w:sz w:val="22"/>
          <w:szCs w:val="22"/>
          <w:lang w:val="en-US"/>
        </w:rPr>
        <w:t>IMPEX</w:t>
      </w:r>
      <w:r w:rsidR="00B331DA" w:rsidRPr="00B331DA">
        <w:rPr>
          <w:b/>
          <w:sz w:val="22"/>
          <w:szCs w:val="22"/>
        </w:rPr>
        <w:t xml:space="preserve"> </w:t>
      </w:r>
      <w:r w:rsidR="00B331DA">
        <w:rPr>
          <w:b/>
          <w:sz w:val="22"/>
          <w:szCs w:val="22"/>
          <w:lang w:val="en-US"/>
        </w:rPr>
        <w:t>KZ</w:t>
      </w:r>
      <w:r w:rsidR="00C8399F" w:rsidRPr="002B783E">
        <w:rPr>
          <w:b/>
          <w:sz w:val="22"/>
          <w:szCs w:val="22"/>
        </w:rPr>
        <w:t xml:space="preserve">», </w:t>
      </w:r>
      <w:r w:rsidR="00C8399F" w:rsidRPr="002B783E">
        <w:rPr>
          <w:sz w:val="22"/>
          <w:szCs w:val="22"/>
        </w:rPr>
        <w:t>в</w:t>
      </w:r>
      <w:r w:rsidR="00C21CEA">
        <w:rPr>
          <w:sz w:val="22"/>
          <w:szCs w:val="22"/>
        </w:rPr>
        <w:t xml:space="preserve"> лице </w:t>
      </w:r>
      <w:r w:rsidR="00567F12">
        <w:rPr>
          <w:sz w:val="22"/>
          <w:szCs w:val="22"/>
        </w:rPr>
        <w:t xml:space="preserve">Регионального менеджера </w:t>
      </w:r>
      <w:r w:rsidR="00877ABB">
        <w:rPr>
          <w:sz w:val="22"/>
          <w:szCs w:val="22"/>
        </w:rPr>
        <w:t>_________________________</w:t>
      </w:r>
      <w:r w:rsidR="00C8399F" w:rsidRPr="002B783E">
        <w:rPr>
          <w:sz w:val="22"/>
          <w:szCs w:val="22"/>
        </w:rPr>
        <w:t>,</w:t>
      </w:r>
      <w:r w:rsidR="00C8399F" w:rsidRPr="002B783E">
        <w:rPr>
          <w:color w:val="398AC1"/>
          <w:sz w:val="22"/>
          <w:szCs w:val="22"/>
        </w:rPr>
        <w:t xml:space="preserve"> </w:t>
      </w:r>
      <w:r w:rsidR="00956397">
        <w:rPr>
          <w:sz w:val="22"/>
          <w:szCs w:val="22"/>
        </w:rPr>
        <w:t>действующе</w:t>
      </w:r>
      <w:r w:rsidR="00B331DA">
        <w:rPr>
          <w:sz w:val="22"/>
          <w:szCs w:val="22"/>
        </w:rPr>
        <w:t xml:space="preserve">го </w:t>
      </w:r>
      <w:r w:rsidR="00C8399F" w:rsidRPr="002B783E">
        <w:rPr>
          <w:sz w:val="22"/>
          <w:szCs w:val="22"/>
        </w:rPr>
        <w:t xml:space="preserve">на основании </w:t>
      </w:r>
      <w:r w:rsidR="00C21CEA">
        <w:rPr>
          <w:sz w:val="22"/>
          <w:szCs w:val="22"/>
        </w:rPr>
        <w:t>доверенности №</w:t>
      </w:r>
      <w:r w:rsidR="00877ABB">
        <w:rPr>
          <w:sz w:val="22"/>
          <w:szCs w:val="22"/>
        </w:rPr>
        <w:t>___</w:t>
      </w:r>
      <w:r w:rsidR="00C21CEA">
        <w:rPr>
          <w:sz w:val="22"/>
          <w:szCs w:val="22"/>
        </w:rPr>
        <w:t xml:space="preserve"> от </w:t>
      </w:r>
      <w:r w:rsidR="00877ABB">
        <w:rPr>
          <w:b/>
          <w:sz w:val="22"/>
          <w:szCs w:val="22"/>
        </w:rPr>
        <w:t xml:space="preserve">«___» _______________ 20___ </w:t>
      </w:r>
      <w:r w:rsidR="00877ABB" w:rsidRPr="007C7504">
        <w:rPr>
          <w:b/>
          <w:sz w:val="22"/>
          <w:szCs w:val="22"/>
        </w:rPr>
        <w:t>г.</w:t>
      </w:r>
      <w:r w:rsidR="009C0205" w:rsidRPr="00090750">
        <w:rPr>
          <w:sz w:val="22"/>
          <w:szCs w:val="22"/>
        </w:rPr>
        <w:t xml:space="preserve">, именуемое в дальнейшем </w:t>
      </w:r>
      <w:r w:rsidR="008E3031">
        <w:rPr>
          <w:b/>
          <w:sz w:val="22"/>
          <w:szCs w:val="22"/>
        </w:rPr>
        <w:t>«Поставщик</w:t>
      </w:r>
      <w:r w:rsidR="009C0205" w:rsidRPr="00090750">
        <w:rPr>
          <w:b/>
          <w:sz w:val="22"/>
          <w:szCs w:val="22"/>
        </w:rPr>
        <w:t xml:space="preserve">», </w:t>
      </w:r>
      <w:r w:rsidR="009C0205" w:rsidRPr="00090750">
        <w:rPr>
          <w:sz w:val="22"/>
          <w:szCs w:val="22"/>
        </w:rPr>
        <w:t>с одной стороны,</w:t>
      </w:r>
      <w:r w:rsidR="009C0205" w:rsidRPr="00090750">
        <w:rPr>
          <w:b/>
          <w:sz w:val="22"/>
          <w:szCs w:val="22"/>
        </w:rPr>
        <w:t xml:space="preserve"> </w:t>
      </w:r>
      <w:r w:rsidR="009C0205" w:rsidRPr="00090750">
        <w:rPr>
          <w:sz w:val="22"/>
          <w:szCs w:val="22"/>
        </w:rPr>
        <w:t xml:space="preserve">и </w:t>
      </w:r>
      <w:r w:rsidR="00C21CEA">
        <w:rPr>
          <w:b/>
          <w:sz w:val="22"/>
          <w:szCs w:val="22"/>
        </w:rPr>
        <w:t>ТОО «</w:t>
      </w:r>
      <w:r w:rsidR="00877ABB">
        <w:rPr>
          <w:b/>
          <w:sz w:val="22"/>
          <w:szCs w:val="22"/>
        </w:rPr>
        <w:t>____________________</w:t>
      </w:r>
      <w:r w:rsidR="00C21CEA">
        <w:rPr>
          <w:b/>
          <w:sz w:val="22"/>
          <w:szCs w:val="22"/>
        </w:rPr>
        <w:t>»,</w:t>
      </w:r>
      <w:r w:rsidR="004B3BDD" w:rsidRPr="006777D0">
        <w:rPr>
          <w:b/>
          <w:sz w:val="22"/>
          <w:szCs w:val="22"/>
          <w:lang w:val="kk-KZ"/>
        </w:rPr>
        <w:t xml:space="preserve"> </w:t>
      </w:r>
      <w:r w:rsidR="009C0205" w:rsidRPr="00090750">
        <w:rPr>
          <w:sz w:val="22"/>
          <w:szCs w:val="22"/>
        </w:rPr>
        <w:t xml:space="preserve"> именуемое в дальнейшем </w:t>
      </w:r>
      <w:r w:rsidR="009C0205" w:rsidRPr="00090750">
        <w:rPr>
          <w:b/>
          <w:sz w:val="22"/>
          <w:szCs w:val="22"/>
        </w:rPr>
        <w:t xml:space="preserve">«Покупатель», </w:t>
      </w:r>
      <w:r w:rsidR="009C0205" w:rsidRPr="00090750">
        <w:rPr>
          <w:sz w:val="22"/>
          <w:szCs w:val="22"/>
        </w:rPr>
        <w:t>в лице</w:t>
      </w:r>
      <w:r w:rsidR="00C21CEA">
        <w:rPr>
          <w:sz w:val="22"/>
          <w:szCs w:val="22"/>
          <w:lang w:val="kk-KZ"/>
        </w:rPr>
        <w:t xml:space="preserve"> дирек</w:t>
      </w:r>
      <w:r w:rsidR="009047F9">
        <w:rPr>
          <w:sz w:val="22"/>
          <w:szCs w:val="22"/>
          <w:lang w:val="kk-KZ"/>
        </w:rPr>
        <w:t>тора</w:t>
      </w:r>
      <w:r w:rsidR="00877ABB">
        <w:rPr>
          <w:sz w:val="22"/>
          <w:szCs w:val="22"/>
          <w:lang w:val="kk-KZ"/>
        </w:rPr>
        <w:t xml:space="preserve"> ___________________________, действующего на основании Устава</w:t>
      </w:r>
      <w:r w:rsidR="00C21CEA">
        <w:rPr>
          <w:sz w:val="22"/>
          <w:szCs w:val="22"/>
        </w:rPr>
        <w:t>,</w:t>
      </w:r>
      <w:r w:rsidR="009C0205" w:rsidRPr="00090750">
        <w:rPr>
          <w:sz w:val="22"/>
          <w:szCs w:val="22"/>
        </w:rPr>
        <w:t xml:space="preserve"> совместно именуемые «Стороны», руководствуясь действующим законодательством </w:t>
      </w:r>
      <w:r w:rsidR="00BF35C4" w:rsidRPr="00090750">
        <w:rPr>
          <w:sz w:val="22"/>
          <w:szCs w:val="22"/>
        </w:rPr>
        <w:t>Республики Казахстан</w:t>
      </w:r>
      <w:r w:rsidR="00BF35C4" w:rsidRPr="002B783E">
        <w:rPr>
          <w:sz w:val="22"/>
          <w:szCs w:val="22"/>
        </w:rPr>
        <w:t>, заключили</w:t>
      </w:r>
      <w:r w:rsidR="00437EF2" w:rsidRPr="002B783E">
        <w:rPr>
          <w:sz w:val="22"/>
          <w:szCs w:val="22"/>
        </w:rPr>
        <w:t xml:space="preserve"> настоящий Договор купли-продажи </w:t>
      </w:r>
      <w:r w:rsidR="00505F91" w:rsidRPr="002B783E">
        <w:rPr>
          <w:sz w:val="22"/>
          <w:szCs w:val="22"/>
        </w:rPr>
        <w:t>(далее – Договор)</w:t>
      </w:r>
      <w:r w:rsidR="00505F91">
        <w:rPr>
          <w:sz w:val="22"/>
          <w:szCs w:val="22"/>
        </w:rPr>
        <w:t xml:space="preserve"> </w:t>
      </w:r>
      <w:r w:rsidR="00BF35C4" w:rsidRPr="002B783E">
        <w:rPr>
          <w:sz w:val="22"/>
          <w:szCs w:val="22"/>
        </w:rPr>
        <w:t>сжиженного нефтяного газа</w:t>
      </w:r>
      <w:r w:rsidR="008C5BEC" w:rsidRPr="002B783E">
        <w:rPr>
          <w:sz w:val="22"/>
          <w:szCs w:val="22"/>
        </w:rPr>
        <w:t xml:space="preserve"> (далее</w:t>
      </w:r>
      <w:r w:rsidR="00336E9D" w:rsidRPr="002B783E">
        <w:rPr>
          <w:sz w:val="22"/>
          <w:szCs w:val="22"/>
        </w:rPr>
        <w:t xml:space="preserve"> – </w:t>
      </w:r>
      <w:r w:rsidR="008C5BEC" w:rsidRPr="002B783E">
        <w:rPr>
          <w:sz w:val="22"/>
          <w:szCs w:val="22"/>
        </w:rPr>
        <w:t>СНГ)</w:t>
      </w:r>
      <w:r w:rsidR="00437EF2" w:rsidRPr="002B783E">
        <w:rPr>
          <w:sz w:val="22"/>
          <w:szCs w:val="22"/>
        </w:rPr>
        <w:t xml:space="preserve"> по </w:t>
      </w:r>
      <w:r w:rsidR="009D07A4">
        <w:rPr>
          <w:sz w:val="22"/>
          <w:szCs w:val="22"/>
        </w:rPr>
        <w:t>карточной</w:t>
      </w:r>
      <w:r w:rsidR="00877ABB">
        <w:rPr>
          <w:sz w:val="22"/>
          <w:szCs w:val="22"/>
        </w:rPr>
        <w:t xml:space="preserve"> системе</w:t>
      </w:r>
      <w:r w:rsidR="00437EF2" w:rsidRPr="002B783E">
        <w:rPr>
          <w:sz w:val="22"/>
          <w:szCs w:val="22"/>
        </w:rPr>
        <w:t xml:space="preserve"> о нижеследующем:</w:t>
      </w:r>
    </w:p>
    <w:p w:rsidR="009C0205" w:rsidRPr="007C7504" w:rsidRDefault="00D759E7" w:rsidP="001B2711">
      <w:pPr>
        <w:tabs>
          <w:tab w:val="left" w:pos="426"/>
        </w:tabs>
        <w:spacing w:before="240" w:after="240"/>
        <w:jc w:val="center"/>
        <w:rPr>
          <w:b/>
          <w:sz w:val="22"/>
          <w:szCs w:val="22"/>
        </w:rPr>
      </w:pPr>
      <w:r w:rsidRPr="007C7504">
        <w:rPr>
          <w:b/>
          <w:sz w:val="22"/>
          <w:szCs w:val="22"/>
        </w:rPr>
        <w:t xml:space="preserve">ТЕРМИНЫ, </w:t>
      </w:r>
      <w:r w:rsidR="00C640A9" w:rsidRPr="007C7504">
        <w:rPr>
          <w:b/>
          <w:sz w:val="22"/>
          <w:szCs w:val="22"/>
        </w:rPr>
        <w:t>ИСПОЛЬЗУЕМЫ</w:t>
      </w:r>
      <w:r w:rsidR="00D110E5" w:rsidRPr="007C7504">
        <w:rPr>
          <w:b/>
          <w:sz w:val="22"/>
          <w:szCs w:val="22"/>
        </w:rPr>
        <w:t>Е</w:t>
      </w:r>
      <w:r w:rsidR="00C640A9" w:rsidRPr="007C7504">
        <w:rPr>
          <w:b/>
          <w:sz w:val="22"/>
          <w:szCs w:val="22"/>
        </w:rPr>
        <w:t xml:space="preserve"> В НАСТОЯЩЕМ ДОГОВОРЕ</w:t>
      </w:r>
      <w:r w:rsidRPr="007C7504">
        <w:rPr>
          <w:b/>
          <w:sz w:val="22"/>
          <w:szCs w:val="22"/>
        </w:rPr>
        <w:t>:</w:t>
      </w:r>
    </w:p>
    <w:p w:rsidR="009C0205" w:rsidRPr="007C7504" w:rsidRDefault="00F23BFC" w:rsidP="001B11B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7C7504">
        <w:rPr>
          <w:b/>
          <w:sz w:val="22"/>
          <w:szCs w:val="22"/>
        </w:rPr>
        <w:t>А</w:t>
      </w:r>
      <w:r w:rsidR="00BF35C4" w:rsidRPr="007C7504">
        <w:rPr>
          <w:b/>
          <w:sz w:val="22"/>
          <w:szCs w:val="22"/>
        </w:rPr>
        <w:t>вто</w:t>
      </w:r>
      <w:r w:rsidRPr="007C7504">
        <w:rPr>
          <w:b/>
          <w:sz w:val="22"/>
          <w:szCs w:val="22"/>
        </w:rPr>
        <w:t>газозаправочная</w:t>
      </w:r>
      <w:r w:rsidR="009C0205" w:rsidRPr="007C7504">
        <w:rPr>
          <w:b/>
          <w:sz w:val="22"/>
          <w:szCs w:val="22"/>
        </w:rPr>
        <w:t xml:space="preserve"> станция (далее - АГЗС) </w:t>
      </w:r>
      <w:r w:rsidRPr="007C7504">
        <w:rPr>
          <w:b/>
          <w:sz w:val="22"/>
          <w:szCs w:val="22"/>
        </w:rPr>
        <w:t>–</w:t>
      </w:r>
      <w:r w:rsidR="00150965" w:rsidRPr="007C7504">
        <w:rPr>
          <w:b/>
          <w:sz w:val="22"/>
          <w:szCs w:val="22"/>
        </w:rPr>
        <w:t xml:space="preserve"> </w:t>
      </w:r>
      <w:r w:rsidR="00150965" w:rsidRPr="007C7504">
        <w:rPr>
          <w:rStyle w:val="s0"/>
          <w:sz w:val="22"/>
          <w:szCs w:val="22"/>
        </w:rPr>
        <w:t>технологические</w:t>
      </w:r>
      <w:r w:rsidR="009C0205" w:rsidRPr="007C7504">
        <w:rPr>
          <w:rStyle w:val="s0"/>
          <w:sz w:val="22"/>
          <w:szCs w:val="22"/>
        </w:rPr>
        <w:t xml:space="preserve"> комплекс</w:t>
      </w:r>
      <w:r w:rsidR="00150965" w:rsidRPr="007C7504">
        <w:rPr>
          <w:rStyle w:val="s0"/>
          <w:sz w:val="22"/>
          <w:szCs w:val="22"/>
        </w:rPr>
        <w:t>ы, оснащенные</w:t>
      </w:r>
      <w:r w:rsidR="009C0205" w:rsidRPr="007C7504">
        <w:rPr>
          <w:rStyle w:val="s0"/>
          <w:sz w:val="22"/>
          <w:szCs w:val="22"/>
        </w:rPr>
        <w:t xml:space="preserve"> оборудованием, обеспечивающим хранение и розничную реализацию Товара, </w:t>
      </w:r>
      <w:r w:rsidR="009C0205" w:rsidRPr="007C7504">
        <w:rPr>
          <w:sz w:val="22"/>
          <w:szCs w:val="22"/>
        </w:rPr>
        <w:t>расположенные на территории Республики Казахстан, на которых</w:t>
      </w:r>
      <w:r w:rsidR="008751B7" w:rsidRPr="007C7504">
        <w:rPr>
          <w:sz w:val="22"/>
          <w:szCs w:val="22"/>
        </w:rPr>
        <w:t xml:space="preserve"> </w:t>
      </w:r>
      <w:r w:rsidR="002E09C8" w:rsidRPr="007C7504">
        <w:rPr>
          <w:sz w:val="22"/>
          <w:szCs w:val="22"/>
        </w:rPr>
        <w:t>Владелец</w:t>
      </w:r>
      <w:r w:rsidR="008751B7" w:rsidRPr="007C7504">
        <w:rPr>
          <w:sz w:val="22"/>
          <w:szCs w:val="22"/>
        </w:rPr>
        <w:t xml:space="preserve"> т</w:t>
      </w:r>
      <w:r w:rsidR="009C0205" w:rsidRPr="007C7504">
        <w:rPr>
          <w:sz w:val="22"/>
          <w:szCs w:val="22"/>
        </w:rPr>
        <w:t>алона вправе получить Товар, посредством предъявления Талона, в соответствии с условиями настоящего Договора.</w:t>
      </w:r>
    </w:p>
    <w:p w:rsidR="009D07A4" w:rsidRPr="00B91AAF" w:rsidRDefault="009D07A4" w:rsidP="009D07A4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B91AAF">
        <w:rPr>
          <w:b/>
          <w:sz w:val="22"/>
          <w:szCs w:val="22"/>
          <w:u w:val="single"/>
        </w:rPr>
        <w:t>Карта</w:t>
      </w:r>
      <w:r w:rsidRPr="00B91AAF">
        <w:rPr>
          <w:sz w:val="22"/>
          <w:szCs w:val="22"/>
        </w:rPr>
        <w:t xml:space="preserve"> - пластиковая карта с записанным номером в чип, которая используется в качестве идентификатора. Идентификатор на карте используется для доступа к счету, содержащему информацию об оплаченной Владельцем Карты денежной суммы/литрах, в пределах которой пос</w:t>
      </w:r>
      <w:r>
        <w:rPr>
          <w:sz w:val="22"/>
          <w:szCs w:val="22"/>
        </w:rPr>
        <w:t xml:space="preserve">ледний вправе </w:t>
      </w:r>
      <w:r w:rsidR="00215F71">
        <w:rPr>
          <w:sz w:val="22"/>
          <w:szCs w:val="22"/>
        </w:rPr>
        <w:t>получить сжиженный</w:t>
      </w:r>
      <w:r>
        <w:rPr>
          <w:sz w:val="22"/>
          <w:szCs w:val="22"/>
        </w:rPr>
        <w:t xml:space="preserve"> нефтяной газ на</w:t>
      </w:r>
      <w:r w:rsidRPr="00B91AAF">
        <w:rPr>
          <w:sz w:val="22"/>
          <w:szCs w:val="22"/>
        </w:rPr>
        <w:t xml:space="preserve"> АГЗС. </w:t>
      </w:r>
    </w:p>
    <w:p w:rsidR="00437EF2" w:rsidRDefault="00215F71" w:rsidP="001B11B0">
      <w:pPr>
        <w:pStyle w:val="a6"/>
        <w:ind w:right="-1" w:firstLine="709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Владелец карты</w:t>
      </w:r>
      <w:r w:rsidR="00437EF2" w:rsidRPr="007C7504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Покупатель или иное третье лицо, владеющее Картой, полученной Покупателем в рамках настоящего Договора.</w:t>
      </w:r>
    </w:p>
    <w:p w:rsidR="00215F71" w:rsidRPr="007C7504" w:rsidRDefault="00215F71" w:rsidP="001B11B0">
      <w:pPr>
        <w:pStyle w:val="a6"/>
        <w:ind w:right="-1" w:firstLine="709"/>
        <w:rPr>
          <w:bCs/>
          <w:sz w:val="22"/>
          <w:szCs w:val="22"/>
        </w:rPr>
      </w:pPr>
      <w:r w:rsidRPr="00215F71">
        <w:rPr>
          <w:b/>
          <w:bCs/>
          <w:sz w:val="22"/>
          <w:szCs w:val="22"/>
        </w:rPr>
        <w:t>Товар</w:t>
      </w:r>
      <w:r>
        <w:rPr>
          <w:bCs/>
          <w:sz w:val="22"/>
          <w:szCs w:val="22"/>
        </w:rPr>
        <w:t xml:space="preserve"> – сжиженный нефтяной газ, передаваемый Владельцу карты на АГЗС, в порядке, установленном в настоящем Договоре. Единица измерения Товара – литр.</w:t>
      </w:r>
    </w:p>
    <w:p w:rsidR="00437EF2" w:rsidRDefault="00215F71" w:rsidP="001B11B0">
      <w:pPr>
        <w:tabs>
          <w:tab w:val="left" w:pos="426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Блокировка карты</w:t>
      </w:r>
      <w:r w:rsidR="00437EF2" w:rsidRPr="007C7504">
        <w:rPr>
          <w:b/>
          <w:sz w:val="22"/>
          <w:szCs w:val="22"/>
        </w:rPr>
        <w:t xml:space="preserve"> </w:t>
      </w:r>
      <w:r w:rsidR="00437EF2" w:rsidRPr="007C7504">
        <w:rPr>
          <w:sz w:val="22"/>
          <w:szCs w:val="22"/>
        </w:rPr>
        <w:t>–</w:t>
      </w:r>
      <w:r>
        <w:rPr>
          <w:sz w:val="22"/>
          <w:szCs w:val="22"/>
        </w:rPr>
        <w:t xml:space="preserve"> принятие П</w:t>
      </w:r>
      <w:r w:rsidR="008E3031">
        <w:rPr>
          <w:sz w:val="22"/>
          <w:szCs w:val="22"/>
        </w:rPr>
        <w:t>оставщиком</w:t>
      </w:r>
      <w:r>
        <w:rPr>
          <w:sz w:val="22"/>
          <w:szCs w:val="22"/>
        </w:rPr>
        <w:t xml:space="preserve"> необходимых мер, приостанавливающих или прекращающих транзакции, посредством Карты, производимых по письменному заявлению Покупателя или по решению П</w:t>
      </w:r>
      <w:r w:rsidR="008E3031">
        <w:rPr>
          <w:sz w:val="22"/>
          <w:szCs w:val="22"/>
        </w:rPr>
        <w:t>оставщика</w:t>
      </w:r>
      <w:r>
        <w:rPr>
          <w:sz w:val="22"/>
          <w:szCs w:val="22"/>
        </w:rPr>
        <w:t>.</w:t>
      </w:r>
    </w:p>
    <w:p w:rsidR="00215F71" w:rsidRDefault="00215F71" w:rsidP="001B11B0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215F71">
        <w:rPr>
          <w:b/>
          <w:sz w:val="22"/>
          <w:szCs w:val="22"/>
        </w:rPr>
        <w:t>Заявка</w:t>
      </w:r>
      <w:r>
        <w:rPr>
          <w:sz w:val="22"/>
          <w:szCs w:val="22"/>
        </w:rPr>
        <w:t xml:space="preserve"> – утвержденная </w:t>
      </w:r>
      <w:r w:rsidR="008E3031">
        <w:rPr>
          <w:sz w:val="22"/>
          <w:szCs w:val="22"/>
        </w:rPr>
        <w:t>Поставщиком</w:t>
      </w:r>
      <w:r>
        <w:rPr>
          <w:sz w:val="22"/>
          <w:szCs w:val="22"/>
        </w:rPr>
        <w:t xml:space="preserve"> форма заявления, оформляемая Покупателем в письменном виде и содержащая информацию о распределении средств. Заявка является основанием для пополнения Счета </w:t>
      </w:r>
      <w:r w:rsidR="008E3031">
        <w:rPr>
          <w:sz w:val="22"/>
          <w:szCs w:val="22"/>
        </w:rPr>
        <w:t>Поставщика</w:t>
      </w:r>
      <w:r>
        <w:rPr>
          <w:sz w:val="22"/>
          <w:szCs w:val="22"/>
        </w:rPr>
        <w:t>, а также распределения и установления лимитов.</w:t>
      </w:r>
    </w:p>
    <w:p w:rsidR="00215F71" w:rsidRDefault="00215F71" w:rsidP="001B11B0">
      <w:pPr>
        <w:tabs>
          <w:tab w:val="left" w:pos="426"/>
        </w:tabs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Транзакция – операция с Картой, проводимая представителем П</w:t>
      </w:r>
      <w:r w:rsidR="008E3031">
        <w:rPr>
          <w:sz w:val="22"/>
          <w:szCs w:val="22"/>
        </w:rPr>
        <w:t>оставщика</w:t>
      </w:r>
      <w:r>
        <w:rPr>
          <w:sz w:val="22"/>
          <w:szCs w:val="22"/>
        </w:rPr>
        <w:t xml:space="preserve"> при предъявлении Владельцем Карты на АГЗС, представляющая собой списание средств со Счета, при передаче Товара Владельцу Карты.</w:t>
      </w:r>
    </w:p>
    <w:p w:rsidR="000F2452" w:rsidRPr="007C7504" w:rsidRDefault="001B2711" w:rsidP="001B2711">
      <w:pPr>
        <w:tabs>
          <w:tab w:val="left" w:pos="426"/>
          <w:tab w:val="left" w:pos="4253"/>
        </w:tabs>
        <w:spacing w:before="240"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640A9" w:rsidRPr="007C7504">
        <w:rPr>
          <w:b/>
          <w:sz w:val="22"/>
          <w:szCs w:val="22"/>
        </w:rPr>
        <w:t>ПРЕДМЕТ ДОГОВОРА</w:t>
      </w:r>
    </w:p>
    <w:p w:rsidR="001B2711" w:rsidRPr="00B91AAF" w:rsidRDefault="008E3031" w:rsidP="001B2711">
      <w:pPr>
        <w:widowControl w:val="0"/>
        <w:numPr>
          <w:ilvl w:val="1"/>
          <w:numId w:val="1"/>
        </w:numPr>
        <w:shd w:val="clear" w:color="auto" w:fill="FFFFFF"/>
        <w:tabs>
          <w:tab w:val="left" w:pos="45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Поставщик</w:t>
      </w:r>
      <w:r w:rsidR="001B2711" w:rsidRPr="00B91AAF">
        <w:rPr>
          <w:sz w:val="22"/>
          <w:szCs w:val="22"/>
        </w:rPr>
        <w:t xml:space="preserve"> на условиях, определенных настоящим Договором, обязуется отпускать, а Покуп</w:t>
      </w:r>
      <w:r w:rsidR="00C21CEA">
        <w:rPr>
          <w:sz w:val="22"/>
          <w:szCs w:val="22"/>
        </w:rPr>
        <w:t>атель оплачивать и принимать Сжиженный газ</w:t>
      </w:r>
      <w:r w:rsidR="001B2711">
        <w:rPr>
          <w:sz w:val="22"/>
          <w:szCs w:val="22"/>
        </w:rPr>
        <w:t xml:space="preserve"> (далее-Товар) на </w:t>
      </w:r>
      <w:r w:rsidR="001C143B">
        <w:rPr>
          <w:sz w:val="22"/>
          <w:szCs w:val="22"/>
        </w:rPr>
        <w:t>АГЗС по г. Павлодар, Семей и Усть-Каменогорск</w:t>
      </w:r>
      <w:r w:rsidR="001B2711" w:rsidRPr="00B91AAF">
        <w:rPr>
          <w:sz w:val="22"/>
          <w:szCs w:val="22"/>
        </w:rPr>
        <w:t xml:space="preserve">. </w:t>
      </w:r>
    </w:p>
    <w:p w:rsidR="001B2711" w:rsidRPr="00B91AAF" w:rsidRDefault="001B2711" w:rsidP="001B2711">
      <w:pPr>
        <w:widowControl w:val="0"/>
        <w:numPr>
          <w:ilvl w:val="1"/>
          <w:numId w:val="1"/>
        </w:numPr>
        <w:shd w:val="clear" w:color="auto" w:fill="FFFFFF"/>
        <w:tabs>
          <w:tab w:val="left" w:pos="45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1AAF">
        <w:rPr>
          <w:sz w:val="22"/>
          <w:szCs w:val="22"/>
        </w:rPr>
        <w:t>Право собственности на Товар переходит к Покупателю с момента пополнен</w:t>
      </w:r>
      <w:r w:rsidR="008E3031">
        <w:rPr>
          <w:sz w:val="22"/>
          <w:szCs w:val="22"/>
        </w:rPr>
        <w:t>ия Счета. В обязанности Поставщика</w:t>
      </w:r>
      <w:r w:rsidRPr="00B91AAF">
        <w:rPr>
          <w:sz w:val="22"/>
          <w:szCs w:val="22"/>
        </w:rPr>
        <w:t xml:space="preserve"> в момент отпуска Товара не входит проверка обоснованности владения Картой, лицом ее предъявившим.</w:t>
      </w:r>
    </w:p>
    <w:p w:rsidR="001B2711" w:rsidRPr="00B91AAF" w:rsidRDefault="001B2711" w:rsidP="001B2711">
      <w:pPr>
        <w:widowControl w:val="0"/>
        <w:numPr>
          <w:ilvl w:val="1"/>
          <w:numId w:val="1"/>
        </w:numPr>
        <w:shd w:val="clear" w:color="auto" w:fill="FFFFFF"/>
        <w:tabs>
          <w:tab w:val="left" w:pos="45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1AAF">
        <w:rPr>
          <w:sz w:val="22"/>
          <w:szCs w:val="22"/>
        </w:rPr>
        <w:t>Поставляемый в рамках настоящего Договора Товар, приобретается Покупателем для собственных нужд.</w:t>
      </w:r>
    </w:p>
    <w:p w:rsidR="003405A3" w:rsidRPr="001B11B0" w:rsidRDefault="003405A3" w:rsidP="00C21CEA">
      <w:pPr>
        <w:pStyle w:val="3"/>
        <w:widowControl/>
        <w:tabs>
          <w:tab w:val="left" w:pos="284"/>
          <w:tab w:val="num" w:pos="928"/>
        </w:tabs>
        <w:rPr>
          <w:bCs/>
          <w:sz w:val="22"/>
          <w:szCs w:val="22"/>
        </w:rPr>
      </w:pPr>
    </w:p>
    <w:p w:rsidR="000F2452" w:rsidRPr="005A00FA" w:rsidRDefault="00F944A9" w:rsidP="005A00FA">
      <w:pPr>
        <w:numPr>
          <w:ilvl w:val="0"/>
          <w:numId w:val="1"/>
        </w:numPr>
        <w:tabs>
          <w:tab w:val="left" w:pos="426"/>
          <w:tab w:val="left" w:pos="4253"/>
        </w:tabs>
        <w:spacing w:before="240" w:after="240"/>
        <w:jc w:val="center"/>
        <w:rPr>
          <w:b/>
          <w:sz w:val="22"/>
          <w:szCs w:val="22"/>
        </w:rPr>
      </w:pPr>
      <w:r w:rsidRPr="005A00FA">
        <w:rPr>
          <w:b/>
          <w:sz w:val="22"/>
          <w:szCs w:val="22"/>
        </w:rPr>
        <w:t>ЦЕНА И ПОРЯДОК РАСЧЕТОВ</w:t>
      </w:r>
    </w:p>
    <w:p w:rsidR="0028334A" w:rsidRPr="001B11B0" w:rsidRDefault="0028334A" w:rsidP="001B11B0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1B11B0">
        <w:rPr>
          <w:bCs/>
          <w:sz w:val="22"/>
          <w:szCs w:val="22"/>
        </w:rPr>
        <w:t xml:space="preserve">Цена </w:t>
      </w:r>
      <w:r w:rsidRPr="001B2711">
        <w:rPr>
          <w:bCs/>
          <w:sz w:val="22"/>
          <w:szCs w:val="22"/>
          <w:u w:val="single"/>
        </w:rPr>
        <w:t>Товара </w:t>
      </w:r>
      <w:r w:rsidR="00E126EC" w:rsidRPr="001B2711">
        <w:rPr>
          <w:bCs/>
          <w:sz w:val="22"/>
          <w:szCs w:val="22"/>
          <w:u w:val="single"/>
        </w:rPr>
        <w:t xml:space="preserve">по настоящему Договору, определяется по ценам </w:t>
      </w:r>
      <w:r w:rsidR="008E3031">
        <w:rPr>
          <w:bCs/>
          <w:sz w:val="22"/>
          <w:szCs w:val="22"/>
          <w:u w:val="single"/>
        </w:rPr>
        <w:t>Поставщика</w:t>
      </w:r>
      <w:r w:rsidR="009B57F1" w:rsidRPr="001B2711">
        <w:rPr>
          <w:bCs/>
          <w:sz w:val="22"/>
          <w:szCs w:val="22"/>
          <w:u w:val="single"/>
        </w:rPr>
        <w:t>, действующим на день выставления соответствующего счета на предоплату</w:t>
      </w:r>
      <w:r w:rsidR="009B57F1" w:rsidRPr="009B57F1">
        <w:rPr>
          <w:bCs/>
          <w:color w:val="FF0000"/>
          <w:sz w:val="22"/>
          <w:szCs w:val="22"/>
          <w:u w:val="single"/>
        </w:rPr>
        <w:t xml:space="preserve"> </w:t>
      </w:r>
      <w:r w:rsidR="009B57F1">
        <w:rPr>
          <w:bCs/>
          <w:sz w:val="22"/>
          <w:szCs w:val="22"/>
        </w:rPr>
        <w:t xml:space="preserve">и включает в себя </w:t>
      </w:r>
      <w:r w:rsidRPr="001B11B0">
        <w:rPr>
          <w:bCs/>
          <w:sz w:val="22"/>
          <w:szCs w:val="22"/>
        </w:rPr>
        <w:t>все налоги и сборы, предусмотренные действующим законодательством Республики Казахстан.</w:t>
      </w:r>
    </w:p>
    <w:p w:rsidR="000F2452" w:rsidRPr="001B11B0" w:rsidRDefault="000F2452" w:rsidP="001B11B0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1B11B0">
        <w:rPr>
          <w:bCs/>
          <w:sz w:val="22"/>
          <w:szCs w:val="22"/>
        </w:rPr>
        <w:t>Оплата стоимости Товара по настоящему Договору производится Покупателем в размере 100 % (сто процентов)</w:t>
      </w:r>
      <w:r w:rsidR="00B2525E">
        <w:rPr>
          <w:bCs/>
          <w:sz w:val="22"/>
          <w:szCs w:val="22"/>
        </w:rPr>
        <w:t xml:space="preserve"> </w:t>
      </w:r>
      <w:r w:rsidR="00B2525E" w:rsidRPr="001B2711">
        <w:rPr>
          <w:bCs/>
          <w:sz w:val="22"/>
          <w:szCs w:val="22"/>
          <w:u w:val="single"/>
        </w:rPr>
        <w:t>стоимости определенного количества Товара</w:t>
      </w:r>
      <w:r w:rsidR="001B2711">
        <w:rPr>
          <w:bCs/>
          <w:sz w:val="22"/>
          <w:szCs w:val="22"/>
        </w:rPr>
        <w:t>, в порядке, определенном в п.2</w:t>
      </w:r>
      <w:r w:rsidR="00A7510C" w:rsidRPr="001B11B0">
        <w:rPr>
          <w:bCs/>
          <w:sz w:val="22"/>
          <w:szCs w:val="22"/>
        </w:rPr>
        <w:t xml:space="preserve">.3. настоящего Договора, </w:t>
      </w:r>
      <w:r w:rsidR="00E06FE9" w:rsidRPr="001B11B0">
        <w:rPr>
          <w:bCs/>
          <w:sz w:val="22"/>
          <w:szCs w:val="22"/>
        </w:rPr>
        <w:t>не позднее 3</w:t>
      </w:r>
      <w:r w:rsidRPr="001B11B0">
        <w:rPr>
          <w:bCs/>
          <w:sz w:val="22"/>
          <w:szCs w:val="22"/>
        </w:rPr>
        <w:t xml:space="preserve"> (</w:t>
      </w:r>
      <w:r w:rsidR="00E06FE9" w:rsidRPr="001B11B0">
        <w:rPr>
          <w:bCs/>
          <w:sz w:val="22"/>
          <w:szCs w:val="22"/>
        </w:rPr>
        <w:t>трё</w:t>
      </w:r>
      <w:r w:rsidRPr="001B11B0">
        <w:rPr>
          <w:bCs/>
          <w:sz w:val="22"/>
          <w:szCs w:val="22"/>
        </w:rPr>
        <w:t xml:space="preserve">х) </w:t>
      </w:r>
      <w:r w:rsidR="006C0A52" w:rsidRPr="001B11B0">
        <w:rPr>
          <w:bCs/>
          <w:sz w:val="22"/>
          <w:szCs w:val="22"/>
        </w:rPr>
        <w:t xml:space="preserve">рабочих </w:t>
      </w:r>
      <w:r w:rsidRPr="001B11B0">
        <w:rPr>
          <w:bCs/>
          <w:sz w:val="22"/>
          <w:szCs w:val="22"/>
        </w:rPr>
        <w:t xml:space="preserve">дней с момента выставления </w:t>
      </w:r>
      <w:r w:rsidR="008E3031">
        <w:rPr>
          <w:bCs/>
          <w:sz w:val="22"/>
          <w:szCs w:val="22"/>
        </w:rPr>
        <w:t>Поставщиком</w:t>
      </w:r>
      <w:r w:rsidR="001B2711">
        <w:rPr>
          <w:bCs/>
          <w:sz w:val="22"/>
          <w:szCs w:val="22"/>
        </w:rPr>
        <w:t xml:space="preserve"> </w:t>
      </w:r>
      <w:r w:rsidRPr="001B11B0">
        <w:rPr>
          <w:bCs/>
          <w:sz w:val="22"/>
          <w:szCs w:val="22"/>
        </w:rPr>
        <w:t>соответствующего счета на предоплату.</w:t>
      </w:r>
    </w:p>
    <w:p w:rsidR="000F2452" w:rsidRPr="001B11B0" w:rsidRDefault="000F2452" w:rsidP="001B11B0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1B11B0">
        <w:rPr>
          <w:bCs/>
          <w:sz w:val="22"/>
          <w:szCs w:val="22"/>
        </w:rPr>
        <w:lastRenderedPageBreak/>
        <w:t>Все расчеты, осуществляемые в рамках настоящего Договора</w:t>
      </w:r>
      <w:r w:rsidR="006C0A52" w:rsidRPr="001B11B0">
        <w:rPr>
          <w:bCs/>
          <w:sz w:val="22"/>
          <w:szCs w:val="22"/>
        </w:rPr>
        <w:t xml:space="preserve"> в адрес </w:t>
      </w:r>
      <w:r w:rsidR="008E3031">
        <w:rPr>
          <w:bCs/>
          <w:sz w:val="22"/>
          <w:szCs w:val="22"/>
        </w:rPr>
        <w:t>Поставщика</w:t>
      </w:r>
      <w:r w:rsidRPr="001B11B0">
        <w:rPr>
          <w:bCs/>
          <w:sz w:val="22"/>
          <w:szCs w:val="22"/>
        </w:rPr>
        <w:t xml:space="preserve">, производятся Покупателем в национальной валюте – Тенге, путем перечисления денег на банковский счет </w:t>
      </w:r>
      <w:r w:rsidR="00E90758" w:rsidRPr="007C7504">
        <w:rPr>
          <w:bCs/>
          <w:sz w:val="22"/>
          <w:szCs w:val="22"/>
        </w:rPr>
        <w:t>Поставщика</w:t>
      </w:r>
      <w:r w:rsidRPr="001B11B0">
        <w:rPr>
          <w:bCs/>
          <w:sz w:val="22"/>
          <w:szCs w:val="22"/>
        </w:rPr>
        <w:t>,</w:t>
      </w:r>
      <w:r w:rsidR="006C0A52" w:rsidRPr="001B11B0">
        <w:rPr>
          <w:bCs/>
          <w:sz w:val="22"/>
          <w:szCs w:val="22"/>
        </w:rPr>
        <w:t xml:space="preserve"> указанный в настоящем Договоре</w:t>
      </w:r>
      <w:r w:rsidR="00E012D6" w:rsidRPr="001B11B0">
        <w:rPr>
          <w:bCs/>
          <w:sz w:val="22"/>
          <w:szCs w:val="22"/>
        </w:rPr>
        <w:t>,</w:t>
      </w:r>
      <w:r w:rsidRPr="001B11B0">
        <w:rPr>
          <w:bCs/>
          <w:sz w:val="22"/>
          <w:szCs w:val="22"/>
        </w:rPr>
        <w:t xml:space="preserve"> либо путем внесения наличных </w:t>
      </w:r>
      <w:r w:rsidR="0028334A" w:rsidRPr="001B11B0">
        <w:rPr>
          <w:bCs/>
          <w:sz w:val="22"/>
          <w:szCs w:val="22"/>
        </w:rPr>
        <w:t xml:space="preserve">денег </w:t>
      </w:r>
      <w:r w:rsidRPr="001B11B0">
        <w:rPr>
          <w:bCs/>
          <w:sz w:val="22"/>
          <w:szCs w:val="22"/>
        </w:rPr>
        <w:t xml:space="preserve">в кассу </w:t>
      </w:r>
      <w:r w:rsidR="00E90758" w:rsidRPr="007C7504">
        <w:rPr>
          <w:bCs/>
          <w:sz w:val="22"/>
          <w:szCs w:val="22"/>
        </w:rPr>
        <w:t>Поставщика</w:t>
      </w:r>
      <w:r w:rsidRPr="001B11B0">
        <w:rPr>
          <w:bCs/>
          <w:sz w:val="22"/>
          <w:szCs w:val="22"/>
        </w:rPr>
        <w:t>.</w:t>
      </w:r>
    </w:p>
    <w:p w:rsidR="000F2452" w:rsidRPr="001B11B0" w:rsidRDefault="000F2452" w:rsidP="001B11B0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7C7504">
        <w:rPr>
          <w:bCs/>
          <w:sz w:val="22"/>
          <w:szCs w:val="22"/>
        </w:rPr>
        <w:t xml:space="preserve">Днем осуществления оплаты стоимости Товара, считается день фактического поступления денег на банковский счет </w:t>
      </w:r>
      <w:r w:rsidR="00E90758" w:rsidRPr="007C7504">
        <w:rPr>
          <w:bCs/>
          <w:sz w:val="22"/>
          <w:szCs w:val="22"/>
        </w:rPr>
        <w:t>Поставщика</w:t>
      </w:r>
      <w:r w:rsidRPr="007C7504">
        <w:rPr>
          <w:bCs/>
          <w:sz w:val="22"/>
          <w:szCs w:val="22"/>
        </w:rPr>
        <w:t xml:space="preserve">, либо в кассу </w:t>
      </w:r>
      <w:r w:rsidR="00E90758" w:rsidRPr="007C7504">
        <w:rPr>
          <w:bCs/>
          <w:sz w:val="22"/>
          <w:szCs w:val="22"/>
        </w:rPr>
        <w:t>Поставщика</w:t>
      </w:r>
      <w:r w:rsidRPr="007C7504">
        <w:rPr>
          <w:bCs/>
          <w:sz w:val="22"/>
          <w:szCs w:val="22"/>
        </w:rPr>
        <w:t>.</w:t>
      </w:r>
    </w:p>
    <w:p w:rsidR="000F2452" w:rsidRPr="001B11B0" w:rsidRDefault="000F2452" w:rsidP="001B11B0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1B11B0">
        <w:rPr>
          <w:bCs/>
          <w:sz w:val="22"/>
          <w:szCs w:val="22"/>
        </w:rPr>
        <w:t xml:space="preserve">В </w:t>
      </w:r>
      <w:r w:rsidRPr="001B2711">
        <w:rPr>
          <w:bCs/>
          <w:sz w:val="22"/>
          <w:szCs w:val="22"/>
        </w:rPr>
        <w:t xml:space="preserve">случае </w:t>
      </w:r>
      <w:r w:rsidR="00146834" w:rsidRPr="001B2711">
        <w:rPr>
          <w:bCs/>
          <w:sz w:val="22"/>
          <w:szCs w:val="22"/>
          <w:u w:val="single"/>
        </w:rPr>
        <w:t>несвоевременной</w:t>
      </w:r>
      <w:r w:rsidR="00146834" w:rsidRPr="00146834">
        <w:rPr>
          <w:bCs/>
          <w:color w:val="FF0000"/>
          <w:sz w:val="22"/>
          <w:szCs w:val="22"/>
          <w:u w:val="single"/>
        </w:rPr>
        <w:t xml:space="preserve"> </w:t>
      </w:r>
      <w:r w:rsidRPr="001B11B0">
        <w:rPr>
          <w:bCs/>
          <w:sz w:val="22"/>
          <w:szCs w:val="22"/>
        </w:rPr>
        <w:t>оплаты стоимости Товара, согласно п</w:t>
      </w:r>
      <w:r w:rsidR="001B2711">
        <w:rPr>
          <w:bCs/>
          <w:sz w:val="22"/>
          <w:szCs w:val="22"/>
        </w:rPr>
        <w:t>. 2</w:t>
      </w:r>
      <w:r w:rsidRPr="001B11B0">
        <w:rPr>
          <w:bCs/>
          <w:sz w:val="22"/>
          <w:szCs w:val="22"/>
        </w:rPr>
        <w:t xml:space="preserve">.2. настоящего Договора, </w:t>
      </w:r>
      <w:r w:rsidRPr="007C7504">
        <w:rPr>
          <w:bCs/>
          <w:sz w:val="22"/>
          <w:szCs w:val="22"/>
        </w:rPr>
        <w:t xml:space="preserve">обязательства Покупателя по оплате соответствующего количества Товара считаются неисполненными, и риск изменения цены Товара несет Покупатель. В этом случае </w:t>
      </w:r>
      <w:r w:rsidR="00E90758" w:rsidRPr="007C7504">
        <w:rPr>
          <w:bCs/>
          <w:sz w:val="22"/>
          <w:szCs w:val="22"/>
        </w:rPr>
        <w:t>П</w:t>
      </w:r>
      <w:r w:rsidR="008E3031">
        <w:rPr>
          <w:bCs/>
          <w:sz w:val="22"/>
          <w:szCs w:val="22"/>
        </w:rPr>
        <w:t>оставщик</w:t>
      </w:r>
      <w:r w:rsidRPr="007C7504">
        <w:rPr>
          <w:bCs/>
          <w:sz w:val="22"/>
          <w:szCs w:val="22"/>
        </w:rPr>
        <w:t xml:space="preserve"> вправе произвести соответствующий перерасчет и выставить Покупателю новый счёт</w:t>
      </w:r>
      <w:r w:rsidR="0036367C" w:rsidRPr="007C7504">
        <w:rPr>
          <w:bCs/>
          <w:sz w:val="22"/>
          <w:szCs w:val="22"/>
        </w:rPr>
        <w:t xml:space="preserve"> на оплату</w:t>
      </w:r>
      <w:r w:rsidRPr="007C7504">
        <w:rPr>
          <w:bCs/>
          <w:sz w:val="22"/>
          <w:szCs w:val="22"/>
        </w:rPr>
        <w:t>, с учётом ценовых изменений.</w:t>
      </w:r>
    </w:p>
    <w:p w:rsidR="000F2452" w:rsidRPr="001B11B0" w:rsidRDefault="000F2452" w:rsidP="001B11B0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1B11B0">
        <w:rPr>
          <w:bCs/>
          <w:sz w:val="22"/>
          <w:szCs w:val="22"/>
        </w:rPr>
        <w:t xml:space="preserve">Предоставление каких-либо скидок на Товар в рамках настоящего Договора, а также их отмена и/или изменение размеров, является исключительным правом </w:t>
      </w:r>
      <w:r w:rsidR="008E3031">
        <w:rPr>
          <w:bCs/>
          <w:sz w:val="22"/>
          <w:szCs w:val="22"/>
        </w:rPr>
        <w:t>Поставщика</w:t>
      </w:r>
      <w:r w:rsidRPr="001B11B0">
        <w:rPr>
          <w:bCs/>
          <w:sz w:val="22"/>
          <w:szCs w:val="22"/>
        </w:rPr>
        <w:t>.</w:t>
      </w:r>
    </w:p>
    <w:p w:rsidR="000F2452" w:rsidRPr="001B11B0" w:rsidRDefault="00E8289B" w:rsidP="001B11B0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1B11B0">
        <w:rPr>
          <w:bCs/>
          <w:sz w:val="22"/>
          <w:szCs w:val="22"/>
        </w:rPr>
        <w:t xml:space="preserve">В случае если сумма настоящего Договора превысит 1 000-кратный </w:t>
      </w:r>
      <w:r w:rsidRPr="0004516B">
        <w:rPr>
          <w:bCs/>
          <w:sz w:val="22"/>
          <w:szCs w:val="22"/>
        </w:rPr>
        <w:t xml:space="preserve">размер </w:t>
      </w:r>
      <w:bookmarkStart w:id="1" w:name="sub1000000358"/>
      <w:r w:rsidRPr="0004516B">
        <w:rPr>
          <w:bCs/>
          <w:sz w:val="22"/>
          <w:szCs w:val="22"/>
        </w:rPr>
        <w:fldChar w:fldCharType="begin"/>
      </w:r>
      <w:r w:rsidRPr="0004516B">
        <w:rPr>
          <w:bCs/>
          <w:sz w:val="22"/>
          <w:szCs w:val="22"/>
        </w:rPr>
        <w:instrText xml:space="preserve"> HYPERLINK "jl:1026672.0%20" </w:instrText>
      </w:r>
      <w:r w:rsidRPr="0004516B">
        <w:rPr>
          <w:bCs/>
          <w:sz w:val="22"/>
          <w:szCs w:val="22"/>
        </w:rPr>
        <w:fldChar w:fldCharType="separate"/>
      </w:r>
      <w:r w:rsidRPr="0004516B">
        <w:rPr>
          <w:bCs/>
          <w:sz w:val="22"/>
          <w:szCs w:val="22"/>
        </w:rPr>
        <w:t>месячного расчетного показателя</w:t>
      </w:r>
      <w:r w:rsidRPr="0004516B">
        <w:rPr>
          <w:bCs/>
          <w:sz w:val="22"/>
          <w:szCs w:val="22"/>
        </w:rPr>
        <w:fldChar w:fldCharType="end"/>
      </w:r>
      <w:bookmarkEnd w:id="1"/>
      <w:r w:rsidRPr="0004516B">
        <w:rPr>
          <w:bCs/>
          <w:sz w:val="22"/>
          <w:szCs w:val="22"/>
        </w:rPr>
        <w:t>,</w:t>
      </w:r>
      <w:r w:rsidRPr="001B11B0">
        <w:rPr>
          <w:bCs/>
          <w:sz w:val="22"/>
          <w:szCs w:val="22"/>
        </w:rPr>
        <w:t xml:space="preserve"> установленный законом о республиканском бюджете, Покупатель обязуется осуществлять платежи в пользу </w:t>
      </w:r>
      <w:r w:rsidR="00E90758" w:rsidRPr="007C7504">
        <w:rPr>
          <w:bCs/>
          <w:sz w:val="22"/>
          <w:szCs w:val="22"/>
        </w:rPr>
        <w:t>П</w:t>
      </w:r>
      <w:r w:rsidR="008E3031">
        <w:rPr>
          <w:bCs/>
          <w:sz w:val="22"/>
          <w:szCs w:val="22"/>
        </w:rPr>
        <w:t>оставщика</w:t>
      </w:r>
      <w:r w:rsidRPr="001B11B0">
        <w:rPr>
          <w:bCs/>
          <w:sz w:val="22"/>
          <w:szCs w:val="22"/>
        </w:rPr>
        <w:t xml:space="preserve"> только в безналичном порядке. В случае нарушения Покупателем вышеуказанного условия, он самостоятельно несёт все риски и ответственность и обязуется возместить </w:t>
      </w:r>
      <w:r w:rsidR="008E3031">
        <w:rPr>
          <w:bCs/>
          <w:sz w:val="22"/>
          <w:szCs w:val="22"/>
        </w:rPr>
        <w:t>Поставщику</w:t>
      </w:r>
      <w:r w:rsidRPr="001B11B0">
        <w:rPr>
          <w:bCs/>
          <w:sz w:val="22"/>
          <w:szCs w:val="22"/>
        </w:rPr>
        <w:t xml:space="preserve"> все возникшие в связи с этим убытки.</w:t>
      </w:r>
    </w:p>
    <w:p w:rsidR="000F2452" w:rsidRPr="005A00FA" w:rsidRDefault="00C640A9" w:rsidP="005A00FA">
      <w:pPr>
        <w:numPr>
          <w:ilvl w:val="0"/>
          <w:numId w:val="1"/>
        </w:numPr>
        <w:tabs>
          <w:tab w:val="left" w:pos="426"/>
          <w:tab w:val="left" w:pos="4253"/>
        </w:tabs>
        <w:spacing w:before="240" w:after="240"/>
        <w:jc w:val="center"/>
        <w:rPr>
          <w:b/>
          <w:sz w:val="22"/>
          <w:szCs w:val="22"/>
        </w:rPr>
      </w:pPr>
      <w:r w:rsidRPr="005A00FA">
        <w:rPr>
          <w:b/>
          <w:sz w:val="22"/>
          <w:szCs w:val="22"/>
        </w:rPr>
        <w:t>ОБЯЗАННОСТИ СТОРОН</w:t>
      </w:r>
    </w:p>
    <w:p w:rsidR="000F2452" w:rsidRPr="001B11B0" w:rsidRDefault="00EB5CD8" w:rsidP="001B11B0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1B11B0">
        <w:rPr>
          <w:bCs/>
          <w:sz w:val="22"/>
          <w:szCs w:val="22"/>
        </w:rPr>
        <w:t xml:space="preserve">Обязанности </w:t>
      </w:r>
      <w:r w:rsidR="00E90758" w:rsidRPr="007C7504">
        <w:rPr>
          <w:bCs/>
          <w:sz w:val="22"/>
          <w:szCs w:val="22"/>
        </w:rPr>
        <w:t>Поставщика</w:t>
      </w:r>
      <w:r w:rsidRPr="001B11B0">
        <w:rPr>
          <w:bCs/>
          <w:sz w:val="22"/>
          <w:szCs w:val="22"/>
        </w:rPr>
        <w:t>:</w:t>
      </w:r>
    </w:p>
    <w:p w:rsidR="000F2452" w:rsidRPr="007C7504" w:rsidRDefault="008E3031" w:rsidP="001B11B0">
      <w:pPr>
        <w:pStyle w:val="31"/>
        <w:numPr>
          <w:ilvl w:val="2"/>
          <w:numId w:val="1"/>
        </w:numPr>
        <w:tabs>
          <w:tab w:val="left" w:pos="426"/>
          <w:tab w:val="left" w:pos="7938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Передать Товар</w:t>
      </w:r>
      <w:r w:rsidR="000F2452" w:rsidRPr="007C7504">
        <w:rPr>
          <w:rFonts w:ascii="Times New Roman" w:hAnsi="Times New Roman" w:cs="Times New Roman"/>
          <w:sz w:val="22"/>
          <w:szCs w:val="22"/>
        </w:rPr>
        <w:t xml:space="preserve"> уполномоченному представителю Покупателя в порядке и сроки, определенные в настоящем До</w:t>
      </w:r>
      <w:r>
        <w:rPr>
          <w:rFonts w:ascii="Times New Roman" w:hAnsi="Times New Roman" w:cs="Times New Roman"/>
          <w:sz w:val="22"/>
          <w:szCs w:val="22"/>
        </w:rPr>
        <w:t>говоре, в количестве</w:t>
      </w:r>
      <w:r w:rsidR="000F2452" w:rsidRPr="007C7504">
        <w:rPr>
          <w:rFonts w:ascii="Times New Roman" w:hAnsi="Times New Roman" w:cs="Times New Roman"/>
          <w:sz w:val="22"/>
          <w:szCs w:val="22"/>
        </w:rPr>
        <w:t>, согласно оплаченного Покупателем счета на основании соответствующ</w:t>
      </w:r>
      <w:r w:rsidR="00F87AC9" w:rsidRPr="007C7504">
        <w:rPr>
          <w:rFonts w:ascii="Times New Roman" w:hAnsi="Times New Roman" w:cs="Times New Roman"/>
          <w:sz w:val="22"/>
          <w:szCs w:val="22"/>
        </w:rPr>
        <w:t xml:space="preserve">ей </w:t>
      </w:r>
      <w:r>
        <w:rPr>
          <w:rFonts w:ascii="Times New Roman" w:hAnsi="Times New Roman" w:cs="Times New Roman"/>
          <w:sz w:val="22"/>
          <w:szCs w:val="22"/>
        </w:rPr>
        <w:t>заявки</w:t>
      </w:r>
      <w:r w:rsidR="000F2452" w:rsidRPr="007C7504">
        <w:rPr>
          <w:rFonts w:ascii="Times New Roman" w:hAnsi="Times New Roman" w:cs="Times New Roman"/>
          <w:sz w:val="22"/>
          <w:szCs w:val="22"/>
        </w:rPr>
        <w:t xml:space="preserve"> от</w:t>
      </w:r>
      <w:r>
        <w:rPr>
          <w:rFonts w:ascii="Times New Roman" w:hAnsi="Times New Roman" w:cs="Times New Roman"/>
          <w:sz w:val="22"/>
          <w:szCs w:val="22"/>
        </w:rPr>
        <w:t xml:space="preserve"> Покупателя на получение товара</w:t>
      </w:r>
      <w:r w:rsidR="000F2452" w:rsidRPr="007C7504">
        <w:rPr>
          <w:rFonts w:ascii="Times New Roman" w:hAnsi="Times New Roman" w:cs="Times New Roman"/>
          <w:sz w:val="22"/>
          <w:szCs w:val="22"/>
        </w:rPr>
        <w:t>.</w:t>
      </w:r>
    </w:p>
    <w:p w:rsidR="00EB5CD8" w:rsidRDefault="007C31D6" w:rsidP="008E7DBD">
      <w:pPr>
        <w:pStyle w:val="31"/>
        <w:numPr>
          <w:ilvl w:val="2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EB5CD8" w:rsidRPr="007C7504">
        <w:rPr>
          <w:rFonts w:ascii="Times New Roman" w:hAnsi="Times New Roman" w:cs="Times New Roman"/>
          <w:sz w:val="22"/>
          <w:szCs w:val="22"/>
        </w:rPr>
        <w:t>ер</w:t>
      </w:r>
      <w:r w:rsidR="00EB5CD8" w:rsidRPr="007C7504">
        <w:rPr>
          <w:rFonts w:ascii="Times New Roman" w:hAnsi="Times New Roman" w:cs="Times New Roman"/>
          <w:sz w:val="22"/>
          <w:szCs w:val="22"/>
        </w:rPr>
        <w:t>е</w:t>
      </w:r>
      <w:r w:rsidR="00EB5CD8" w:rsidRPr="007C7504">
        <w:rPr>
          <w:rFonts w:ascii="Times New Roman" w:hAnsi="Times New Roman" w:cs="Times New Roman"/>
          <w:sz w:val="22"/>
          <w:szCs w:val="22"/>
        </w:rPr>
        <w:t xml:space="preserve">дать Покупателю Товар </w:t>
      </w:r>
      <w:r>
        <w:rPr>
          <w:rFonts w:ascii="Times New Roman" w:hAnsi="Times New Roman" w:cs="Times New Roman"/>
          <w:sz w:val="22"/>
          <w:szCs w:val="22"/>
        </w:rPr>
        <w:t>при условии своевременного и надлежащего исполнения Покупателем своих обязательств по оплате, предусмотренных настоящим Договором.</w:t>
      </w:r>
    </w:p>
    <w:p w:rsidR="007C31D6" w:rsidRPr="00B91AAF" w:rsidRDefault="007C31D6" w:rsidP="007C31D6">
      <w:pPr>
        <w:widowControl w:val="0"/>
        <w:numPr>
          <w:ilvl w:val="2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1AAF">
        <w:rPr>
          <w:sz w:val="22"/>
          <w:szCs w:val="22"/>
        </w:rPr>
        <w:t>В   случае   утраты   Карты   произвести   ее   блокирование и восстановление по соответствующему письменному заявлению Покупателя, в соответствии с условиями настоящего Договора.</w:t>
      </w:r>
    </w:p>
    <w:p w:rsidR="007C31D6" w:rsidRPr="007C31D6" w:rsidRDefault="007C31D6" w:rsidP="007C31D6">
      <w:pPr>
        <w:widowControl w:val="0"/>
        <w:numPr>
          <w:ilvl w:val="2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91AAF">
        <w:rPr>
          <w:sz w:val="22"/>
          <w:szCs w:val="22"/>
        </w:rPr>
        <w:t xml:space="preserve">По письменному (официальному) запросу Покупателя предоставлять </w:t>
      </w:r>
      <w:r w:rsidRPr="00B91AAF">
        <w:rPr>
          <w:sz w:val="22"/>
          <w:szCs w:val="22"/>
          <w:lang w:val="kk-KZ"/>
        </w:rPr>
        <w:t>Сводный клиентский</w:t>
      </w:r>
      <w:r w:rsidRPr="00B91AAF">
        <w:rPr>
          <w:sz w:val="22"/>
          <w:szCs w:val="22"/>
        </w:rPr>
        <w:t xml:space="preserve">   отчет по Счету, согласно условиям настоящего Договора.</w:t>
      </w:r>
    </w:p>
    <w:p w:rsidR="000F2452" w:rsidRPr="00CD3633" w:rsidRDefault="00EB5CD8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Обязанности Покупателя</w:t>
      </w:r>
      <w:r w:rsidR="000F2452" w:rsidRPr="00CD3633">
        <w:rPr>
          <w:bCs/>
          <w:sz w:val="22"/>
          <w:szCs w:val="22"/>
        </w:rPr>
        <w:t>:</w:t>
      </w:r>
    </w:p>
    <w:p w:rsidR="000F2452" w:rsidRPr="007C7504" w:rsidRDefault="000F2452" w:rsidP="008E7DBD">
      <w:pPr>
        <w:numPr>
          <w:ilvl w:val="2"/>
          <w:numId w:val="1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r w:rsidRPr="007C7504">
        <w:rPr>
          <w:sz w:val="22"/>
          <w:szCs w:val="22"/>
        </w:rPr>
        <w:t>Производить оплату стоимости Товара в порядке и сроки, определенные в настоящем Договоре;</w:t>
      </w:r>
    </w:p>
    <w:p w:rsidR="000F2452" w:rsidRPr="007C7504" w:rsidRDefault="00EB5CD8" w:rsidP="008E7DBD">
      <w:pPr>
        <w:numPr>
          <w:ilvl w:val="2"/>
          <w:numId w:val="1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r w:rsidRPr="007C7504">
        <w:rPr>
          <w:sz w:val="22"/>
          <w:szCs w:val="22"/>
        </w:rPr>
        <w:t xml:space="preserve">Принять </w:t>
      </w:r>
      <w:r w:rsidR="007C31D6">
        <w:rPr>
          <w:sz w:val="22"/>
          <w:szCs w:val="22"/>
        </w:rPr>
        <w:t>Карты</w:t>
      </w:r>
      <w:r w:rsidRPr="007C7504">
        <w:rPr>
          <w:sz w:val="22"/>
          <w:szCs w:val="22"/>
        </w:rPr>
        <w:t xml:space="preserve"> от </w:t>
      </w:r>
      <w:r w:rsidR="00E90758" w:rsidRPr="007C7504">
        <w:rPr>
          <w:bCs/>
          <w:sz w:val="22"/>
          <w:szCs w:val="22"/>
        </w:rPr>
        <w:t>Поставщика</w:t>
      </w:r>
      <w:r w:rsidRPr="007C7504">
        <w:rPr>
          <w:sz w:val="22"/>
          <w:szCs w:val="22"/>
        </w:rPr>
        <w:t xml:space="preserve"> в порядке и сроки, определенные настоящим Договором</w:t>
      </w:r>
      <w:r w:rsidR="000F2452" w:rsidRPr="007C7504">
        <w:rPr>
          <w:sz w:val="22"/>
          <w:szCs w:val="22"/>
        </w:rPr>
        <w:t>;</w:t>
      </w:r>
    </w:p>
    <w:p w:rsidR="007C31D6" w:rsidRPr="007C31D6" w:rsidRDefault="007C31D6" w:rsidP="008E7DBD">
      <w:pPr>
        <w:numPr>
          <w:ilvl w:val="2"/>
          <w:numId w:val="1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sz w:val="22"/>
          <w:szCs w:val="22"/>
        </w:rPr>
      </w:pPr>
      <w:r w:rsidRPr="00B91AAF">
        <w:rPr>
          <w:sz w:val="22"/>
          <w:szCs w:val="22"/>
        </w:rPr>
        <w:t>При использовании полученных в рамках Договора Карт обеспечить их сохранность и исправность</w:t>
      </w:r>
      <w:r w:rsidRPr="007C7504">
        <w:rPr>
          <w:color w:val="000000"/>
          <w:sz w:val="22"/>
          <w:szCs w:val="22"/>
        </w:rPr>
        <w:t xml:space="preserve"> </w:t>
      </w:r>
    </w:p>
    <w:p w:rsidR="007C31D6" w:rsidRPr="00B91AAF" w:rsidRDefault="007C31D6" w:rsidP="007C31D6">
      <w:pPr>
        <w:widowControl w:val="0"/>
        <w:numPr>
          <w:ilvl w:val="2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B91AAF">
        <w:rPr>
          <w:bCs/>
          <w:sz w:val="22"/>
          <w:szCs w:val="22"/>
        </w:rPr>
        <w:t>Незамедлительно письменно уведомлять Продавца об утрате Карты.</w:t>
      </w:r>
    </w:p>
    <w:p w:rsidR="000F2452" w:rsidRPr="00CD3633" w:rsidRDefault="000F245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Стороны обязуются:</w:t>
      </w:r>
    </w:p>
    <w:p w:rsidR="000F2452" w:rsidRPr="007C7504" w:rsidRDefault="000F2452" w:rsidP="008E7DBD">
      <w:pPr>
        <w:pStyle w:val="a6"/>
        <w:numPr>
          <w:ilvl w:val="2"/>
          <w:numId w:val="1"/>
        </w:numPr>
        <w:tabs>
          <w:tab w:val="left" w:pos="426"/>
        </w:tabs>
        <w:ind w:left="0" w:firstLine="0"/>
        <w:rPr>
          <w:sz w:val="22"/>
          <w:szCs w:val="22"/>
        </w:rPr>
      </w:pPr>
      <w:r w:rsidRPr="007C7504">
        <w:rPr>
          <w:sz w:val="22"/>
          <w:szCs w:val="22"/>
        </w:rPr>
        <w:t>Незамедлительно извещать друг друга об изменении своих юридических и/или почтовых адресов, номеров телефонов и факсов, а также об изменении своих банковских и иных реквизитов. Сторона, не известившая или несвоевременно известившая другую Сторону о таких изменениях, несет ответственность за все связанные с этим неблагоприятные последствия.</w:t>
      </w:r>
    </w:p>
    <w:p w:rsidR="000F2452" w:rsidRPr="005A00FA" w:rsidRDefault="00F944A9" w:rsidP="005A00FA">
      <w:pPr>
        <w:numPr>
          <w:ilvl w:val="0"/>
          <w:numId w:val="1"/>
        </w:numPr>
        <w:tabs>
          <w:tab w:val="left" w:pos="426"/>
          <w:tab w:val="left" w:pos="4253"/>
        </w:tabs>
        <w:spacing w:before="240" w:after="240"/>
        <w:jc w:val="center"/>
        <w:rPr>
          <w:b/>
          <w:sz w:val="22"/>
          <w:szCs w:val="22"/>
        </w:rPr>
      </w:pPr>
      <w:r w:rsidRPr="005A00FA">
        <w:rPr>
          <w:b/>
          <w:sz w:val="22"/>
          <w:szCs w:val="22"/>
        </w:rPr>
        <w:t>ОТВЕТСТВЕННОСТЬ СТОРОН</w:t>
      </w:r>
    </w:p>
    <w:p w:rsidR="000354B5" w:rsidRPr="00CD3633" w:rsidRDefault="006D655F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Стороны несут ответственность в случае неисполнения условий настоящего Договора соответствии с действующим законодательством Республики Казахстан и условиями настоящего Договора.</w:t>
      </w:r>
      <w:r w:rsidR="000354B5" w:rsidRPr="00CD3633">
        <w:rPr>
          <w:bCs/>
          <w:sz w:val="22"/>
          <w:szCs w:val="22"/>
        </w:rPr>
        <w:t xml:space="preserve"> Меры ответственности, не установленные в настоящем Договоре, определяются в соответствии с нормами законодательства Республики Казахстан.</w:t>
      </w:r>
    </w:p>
    <w:p w:rsidR="00EC0D0A" w:rsidRPr="00CD3633" w:rsidRDefault="00EC0D0A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7C7504">
        <w:rPr>
          <w:bCs/>
          <w:sz w:val="22"/>
          <w:szCs w:val="22"/>
        </w:rPr>
        <w:t>Покупатель самостоятельно несет полную ответственность за последствия, которые могут возникнуть в результате:</w:t>
      </w:r>
    </w:p>
    <w:p w:rsidR="00EC0D0A" w:rsidRPr="007C7504" w:rsidRDefault="00EC0D0A" w:rsidP="008F0E80">
      <w:pPr>
        <w:numPr>
          <w:ilvl w:val="0"/>
          <w:numId w:val="29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7C7504">
        <w:rPr>
          <w:bCs/>
          <w:sz w:val="22"/>
          <w:szCs w:val="22"/>
        </w:rPr>
        <w:t>утрат</w:t>
      </w:r>
      <w:r w:rsidR="007C31D6">
        <w:rPr>
          <w:bCs/>
          <w:sz w:val="22"/>
          <w:szCs w:val="22"/>
        </w:rPr>
        <w:t>ы полученных по Договору Карт</w:t>
      </w:r>
      <w:r w:rsidRPr="007C7504">
        <w:rPr>
          <w:bCs/>
          <w:sz w:val="22"/>
          <w:szCs w:val="22"/>
        </w:rPr>
        <w:t>;</w:t>
      </w:r>
    </w:p>
    <w:p w:rsidR="00EC0D0A" w:rsidRPr="007C7504" w:rsidRDefault="00EC0D0A" w:rsidP="008F0E80">
      <w:pPr>
        <w:numPr>
          <w:ilvl w:val="0"/>
          <w:numId w:val="29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7C7504">
        <w:rPr>
          <w:bCs/>
          <w:sz w:val="22"/>
          <w:szCs w:val="22"/>
        </w:rPr>
        <w:t xml:space="preserve">неявки или несвоевременной явки представителя Покупателя для получения </w:t>
      </w:r>
      <w:r w:rsidR="007C31D6">
        <w:rPr>
          <w:bCs/>
          <w:sz w:val="22"/>
          <w:szCs w:val="22"/>
        </w:rPr>
        <w:t>Карт</w:t>
      </w:r>
      <w:r w:rsidRPr="007C7504">
        <w:rPr>
          <w:bCs/>
          <w:sz w:val="22"/>
          <w:szCs w:val="22"/>
        </w:rPr>
        <w:t>, в соответствии с условиями</w:t>
      </w:r>
      <w:r w:rsidR="007C31D6">
        <w:rPr>
          <w:bCs/>
          <w:sz w:val="22"/>
          <w:szCs w:val="22"/>
        </w:rPr>
        <w:t xml:space="preserve"> настоящего</w:t>
      </w:r>
      <w:r w:rsidRPr="007C7504">
        <w:rPr>
          <w:bCs/>
          <w:sz w:val="22"/>
          <w:szCs w:val="22"/>
        </w:rPr>
        <w:t xml:space="preserve"> Договора;</w:t>
      </w:r>
    </w:p>
    <w:p w:rsidR="00EC0D0A" w:rsidRPr="007C7504" w:rsidRDefault="00EC0D0A" w:rsidP="008F0E80">
      <w:pPr>
        <w:numPr>
          <w:ilvl w:val="0"/>
          <w:numId w:val="29"/>
        </w:numPr>
        <w:tabs>
          <w:tab w:val="left" w:pos="426"/>
        </w:tabs>
        <w:jc w:val="both"/>
        <w:rPr>
          <w:bCs/>
          <w:sz w:val="22"/>
          <w:szCs w:val="22"/>
        </w:rPr>
      </w:pPr>
      <w:r w:rsidRPr="007C7504">
        <w:rPr>
          <w:bCs/>
          <w:sz w:val="22"/>
          <w:szCs w:val="22"/>
        </w:rPr>
        <w:t>н</w:t>
      </w:r>
      <w:r w:rsidR="007C31D6">
        <w:rPr>
          <w:bCs/>
          <w:sz w:val="22"/>
          <w:szCs w:val="22"/>
        </w:rPr>
        <w:t>епринятие Товара на АГЗС в течение срока реализации пополнения.</w:t>
      </w:r>
    </w:p>
    <w:p w:rsidR="006D655F" w:rsidRPr="00CD3633" w:rsidRDefault="000F245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 xml:space="preserve">Покупатель самостоятельно несет ответственность за все действия Владельца </w:t>
      </w:r>
      <w:r w:rsidR="007C31D6">
        <w:rPr>
          <w:bCs/>
          <w:sz w:val="22"/>
          <w:szCs w:val="22"/>
        </w:rPr>
        <w:t>Карты</w:t>
      </w:r>
      <w:r w:rsidRPr="00CD3633">
        <w:rPr>
          <w:bCs/>
          <w:sz w:val="22"/>
          <w:szCs w:val="22"/>
        </w:rPr>
        <w:t xml:space="preserve"> в связи с получением им определенного количества и вида Товара на А</w:t>
      </w:r>
      <w:r w:rsidR="00F944A9" w:rsidRPr="00CD3633">
        <w:rPr>
          <w:bCs/>
          <w:sz w:val="22"/>
          <w:szCs w:val="22"/>
        </w:rPr>
        <w:t>Г</w:t>
      </w:r>
      <w:r w:rsidRPr="00CD3633">
        <w:rPr>
          <w:bCs/>
          <w:sz w:val="22"/>
          <w:szCs w:val="22"/>
        </w:rPr>
        <w:t xml:space="preserve">ЗС </w:t>
      </w:r>
      <w:r w:rsidR="00213394">
        <w:rPr>
          <w:bCs/>
          <w:sz w:val="22"/>
          <w:szCs w:val="22"/>
        </w:rPr>
        <w:t>в порядке, определенном условиями настоящего Договора.</w:t>
      </w:r>
    </w:p>
    <w:p w:rsidR="00957E3D" w:rsidRPr="00CD3633" w:rsidRDefault="00957E3D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 xml:space="preserve">В случае возникновения каких-либо противоречий и/или несоответствий в бухгалтерских и финансовых документах у Покупателя в связи с принятием количества Товара на АГЗС, Поставщик вправе затребовать у Покупателя предоставления всех необходимых </w:t>
      </w:r>
      <w:r w:rsidR="00190B22" w:rsidRPr="00CD3633">
        <w:rPr>
          <w:bCs/>
          <w:sz w:val="22"/>
          <w:szCs w:val="22"/>
        </w:rPr>
        <w:t xml:space="preserve">подтверждающих </w:t>
      </w:r>
      <w:r w:rsidRPr="00CD3633">
        <w:rPr>
          <w:bCs/>
          <w:sz w:val="22"/>
          <w:szCs w:val="22"/>
        </w:rPr>
        <w:t>документо</w:t>
      </w:r>
      <w:r w:rsidR="00190B22" w:rsidRPr="00CD3633">
        <w:rPr>
          <w:bCs/>
          <w:sz w:val="22"/>
          <w:szCs w:val="22"/>
        </w:rPr>
        <w:t>в, полученных на АГЗС.</w:t>
      </w:r>
      <w:r w:rsidRPr="00CD3633">
        <w:rPr>
          <w:bCs/>
          <w:sz w:val="22"/>
          <w:szCs w:val="22"/>
        </w:rPr>
        <w:t xml:space="preserve"> </w:t>
      </w:r>
    </w:p>
    <w:p w:rsidR="002416F4" w:rsidRPr="00CD3633" w:rsidRDefault="002416F4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 xml:space="preserve">В случае не предоставления Покупателем указанных документов, а равно предоставления Покупателем ненадлежащих документов, </w:t>
      </w:r>
      <w:r w:rsidR="00E90758" w:rsidRPr="007C7504">
        <w:rPr>
          <w:bCs/>
          <w:sz w:val="22"/>
          <w:szCs w:val="22"/>
        </w:rPr>
        <w:t>Поставщик</w:t>
      </w:r>
      <w:r w:rsidRPr="00CD3633">
        <w:rPr>
          <w:bCs/>
          <w:sz w:val="22"/>
          <w:szCs w:val="22"/>
        </w:rPr>
        <w:t xml:space="preserve"> вправе самостоятельно разрешить такие </w:t>
      </w:r>
      <w:r w:rsidRPr="00CD3633">
        <w:rPr>
          <w:bCs/>
          <w:sz w:val="22"/>
          <w:szCs w:val="22"/>
        </w:rPr>
        <w:lastRenderedPageBreak/>
        <w:t>несоответствия. Покупатель при этом несет полную ответственность за все последствия, которые могут возникнуть в результате таких действий/бездействий Покупателя.</w:t>
      </w:r>
    </w:p>
    <w:p w:rsidR="00AD1067" w:rsidRPr="00CD3633" w:rsidRDefault="00426B60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 xml:space="preserve">В случае отсутствия СНГ на АГЗС Поставщика вызванных перебоями отгрузок от заводов, а также установлений уполномоченными органами приоритетных направлений отгрузок Поставщик оставляет за собой право приостановить </w:t>
      </w:r>
      <w:r w:rsidR="00213394">
        <w:rPr>
          <w:bCs/>
          <w:sz w:val="22"/>
          <w:szCs w:val="22"/>
        </w:rPr>
        <w:t>пополнение Карт</w:t>
      </w:r>
      <w:r w:rsidRPr="00CD3633">
        <w:rPr>
          <w:bCs/>
          <w:sz w:val="22"/>
          <w:szCs w:val="22"/>
        </w:rPr>
        <w:t xml:space="preserve"> до момента устранения указанных обстоятельств. </w:t>
      </w:r>
    </w:p>
    <w:p w:rsidR="006C04F2" w:rsidRPr="00CD3633" w:rsidRDefault="00E90758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7C7504">
        <w:rPr>
          <w:bCs/>
          <w:sz w:val="22"/>
          <w:szCs w:val="22"/>
        </w:rPr>
        <w:t>Поставщик</w:t>
      </w:r>
      <w:r w:rsidR="006C04F2" w:rsidRPr="00CD3633">
        <w:rPr>
          <w:bCs/>
          <w:sz w:val="22"/>
          <w:szCs w:val="22"/>
        </w:rPr>
        <w:t xml:space="preserve"> не несет ответственности за отказы в работе технических средств, сбои программного обеспечения, систем энергоснабжения, над которыми </w:t>
      </w:r>
      <w:r w:rsidRPr="007C7504">
        <w:rPr>
          <w:bCs/>
          <w:sz w:val="22"/>
          <w:szCs w:val="22"/>
        </w:rPr>
        <w:t>Поставщик</w:t>
      </w:r>
      <w:r w:rsidR="006C04F2" w:rsidRPr="00CD3633">
        <w:rPr>
          <w:bCs/>
          <w:sz w:val="22"/>
          <w:szCs w:val="22"/>
        </w:rPr>
        <w:t xml:space="preserve"> не имеет прямого контроля, но которые могут повлечь за собой временную приостано</w:t>
      </w:r>
      <w:r w:rsidR="00721F67" w:rsidRPr="00CD3633">
        <w:rPr>
          <w:bCs/>
          <w:sz w:val="22"/>
          <w:szCs w:val="22"/>
        </w:rPr>
        <w:t>вку обслуживания</w:t>
      </w:r>
      <w:r w:rsidR="006C04F2" w:rsidRPr="00CD3633">
        <w:rPr>
          <w:bCs/>
          <w:sz w:val="22"/>
          <w:szCs w:val="22"/>
        </w:rPr>
        <w:t>.</w:t>
      </w:r>
    </w:p>
    <w:p w:rsidR="000F2452" w:rsidRPr="005A00FA" w:rsidRDefault="00F944A9" w:rsidP="005A00FA">
      <w:pPr>
        <w:numPr>
          <w:ilvl w:val="0"/>
          <w:numId w:val="1"/>
        </w:numPr>
        <w:tabs>
          <w:tab w:val="left" w:pos="426"/>
          <w:tab w:val="left" w:pos="4253"/>
        </w:tabs>
        <w:spacing w:before="240" w:after="240"/>
        <w:jc w:val="center"/>
        <w:rPr>
          <w:b/>
          <w:sz w:val="22"/>
          <w:szCs w:val="22"/>
        </w:rPr>
      </w:pPr>
      <w:r w:rsidRPr="005A00FA">
        <w:rPr>
          <w:b/>
          <w:sz w:val="22"/>
          <w:szCs w:val="22"/>
        </w:rPr>
        <w:t>ОБСТОЯТЕЛЬСТВО НЕПРЕОДОЛИМОЙ СИЛЫ</w:t>
      </w:r>
    </w:p>
    <w:p w:rsidR="009C49A2" w:rsidRPr="00CD3633" w:rsidRDefault="009C49A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Стороны освобождаются от исполнения своих обязательств по настоящему договору, если они докажут, что неисполнение обязательств было вызвано непреодолимой силой, то есть чрезвычайными и непредотвратимыми при данных условиях  обстоятельствами (пожаром, землетрясением, селем и прочими природными стихийными явлениями, эпидемиями, военными действиями, остановкой завода-изготовителя на ремонт (аварией), изданием государственными органами актов, препятствующих исполнению Сторонами своих обязательств по настоящему Договору), и т.п.</w:t>
      </w:r>
    </w:p>
    <w:p w:rsidR="009C49A2" w:rsidRPr="00CD3633" w:rsidRDefault="009C49A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В случае возникновения обстоятельств непреодолимой силы Стороны незамедлительно уведомляют о них друг друга.</w:t>
      </w:r>
    </w:p>
    <w:p w:rsidR="000F2452" w:rsidRPr="007C7504" w:rsidRDefault="00F944A9" w:rsidP="005A00FA">
      <w:pPr>
        <w:numPr>
          <w:ilvl w:val="0"/>
          <w:numId w:val="1"/>
        </w:numPr>
        <w:tabs>
          <w:tab w:val="left" w:pos="426"/>
          <w:tab w:val="left" w:pos="4253"/>
        </w:tabs>
        <w:spacing w:before="240" w:after="240"/>
        <w:jc w:val="center"/>
        <w:rPr>
          <w:b/>
          <w:iCs/>
          <w:sz w:val="22"/>
          <w:szCs w:val="22"/>
        </w:rPr>
      </w:pPr>
      <w:r w:rsidRPr="005A00FA">
        <w:rPr>
          <w:b/>
          <w:sz w:val="22"/>
          <w:szCs w:val="22"/>
        </w:rPr>
        <w:t>ПОРЯДОК УРЕГУЛИРОВАНИЯ СПОРОВ</w:t>
      </w:r>
    </w:p>
    <w:p w:rsidR="000F2452" w:rsidRPr="00CD3633" w:rsidRDefault="000F245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Все споры и разногласия между Сторонами, которые могут возникнуть из настоящего Договора или в связи с ним, Стороны договорились урегулировать путем переговоров.</w:t>
      </w:r>
    </w:p>
    <w:p w:rsidR="000F2452" w:rsidRPr="00CD3633" w:rsidRDefault="000F245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Споры и разногласия, не урегулированные путем переговоров, подлежат</w:t>
      </w:r>
      <w:r w:rsidR="003B7D04" w:rsidRPr="00CD3633">
        <w:rPr>
          <w:bCs/>
          <w:sz w:val="22"/>
          <w:szCs w:val="22"/>
        </w:rPr>
        <w:t xml:space="preserve"> разрешению в судебных органах по месту нахождения </w:t>
      </w:r>
      <w:r w:rsidR="00E90758" w:rsidRPr="007C7504">
        <w:rPr>
          <w:bCs/>
          <w:sz w:val="22"/>
          <w:szCs w:val="22"/>
        </w:rPr>
        <w:t>Поставщика</w:t>
      </w:r>
      <w:r w:rsidR="003B7D04" w:rsidRPr="00CD3633">
        <w:rPr>
          <w:bCs/>
          <w:sz w:val="22"/>
          <w:szCs w:val="22"/>
        </w:rPr>
        <w:t xml:space="preserve"> (его филиала)</w:t>
      </w:r>
      <w:r w:rsidRPr="00CD3633">
        <w:rPr>
          <w:bCs/>
          <w:sz w:val="22"/>
          <w:szCs w:val="22"/>
        </w:rPr>
        <w:t xml:space="preserve"> в соответствии действующ</w:t>
      </w:r>
      <w:r w:rsidR="003B7D04" w:rsidRPr="00CD3633">
        <w:rPr>
          <w:bCs/>
          <w:sz w:val="22"/>
          <w:szCs w:val="22"/>
        </w:rPr>
        <w:t>им</w:t>
      </w:r>
      <w:r w:rsidRPr="00CD3633">
        <w:rPr>
          <w:bCs/>
          <w:sz w:val="22"/>
          <w:szCs w:val="22"/>
        </w:rPr>
        <w:t xml:space="preserve"> законодательств</w:t>
      </w:r>
      <w:r w:rsidR="003B7D04" w:rsidRPr="00CD3633">
        <w:rPr>
          <w:bCs/>
          <w:sz w:val="22"/>
          <w:szCs w:val="22"/>
        </w:rPr>
        <w:t>ом</w:t>
      </w:r>
      <w:r w:rsidRPr="00CD3633">
        <w:rPr>
          <w:bCs/>
          <w:sz w:val="22"/>
          <w:szCs w:val="22"/>
        </w:rPr>
        <w:t xml:space="preserve"> Республики Казахстан.</w:t>
      </w:r>
    </w:p>
    <w:p w:rsidR="000F2452" w:rsidRPr="005A00FA" w:rsidRDefault="00D7563E" w:rsidP="005A00FA">
      <w:pPr>
        <w:numPr>
          <w:ilvl w:val="0"/>
          <w:numId w:val="1"/>
        </w:numPr>
        <w:tabs>
          <w:tab w:val="left" w:pos="426"/>
          <w:tab w:val="left" w:pos="4253"/>
        </w:tabs>
        <w:spacing w:before="240" w:after="240"/>
        <w:jc w:val="center"/>
        <w:rPr>
          <w:b/>
          <w:sz w:val="22"/>
          <w:szCs w:val="22"/>
        </w:rPr>
      </w:pPr>
      <w:r w:rsidRPr="005A00FA">
        <w:rPr>
          <w:b/>
          <w:sz w:val="22"/>
          <w:szCs w:val="22"/>
        </w:rPr>
        <w:t>ДЕЙСТВИЕ ДОГОВОРА</w:t>
      </w:r>
    </w:p>
    <w:p w:rsidR="000F2452" w:rsidRPr="00CD3633" w:rsidRDefault="00F944A9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 xml:space="preserve">Настоящий договор вступает в силу с момента его подписания </w:t>
      </w:r>
      <w:r w:rsidR="000F2452" w:rsidRPr="00CD3633">
        <w:rPr>
          <w:bCs/>
          <w:sz w:val="22"/>
          <w:szCs w:val="22"/>
        </w:rPr>
        <w:t xml:space="preserve">уполномоченными на то лицами обеих Сторон и </w:t>
      </w:r>
      <w:r w:rsidR="00D66583" w:rsidRPr="00CD3633">
        <w:rPr>
          <w:bCs/>
          <w:sz w:val="22"/>
          <w:szCs w:val="22"/>
        </w:rPr>
        <w:t xml:space="preserve">действует </w:t>
      </w:r>
      <w:r w:rsidR="00121A8C" w:rsidRPr="00CD3633">
        <w:rPr>
          <w:bCs/>
          <w:sz w:val="22"/>
          <w:szCs w:val="22"/>
        </w:rPr>
        <w:t>по</w:t>
      </w:r>
      <w:r w:rsidR="00D5717D" w:rsidRPr="00CD3633">
        <w:rPr>
          <w:bCs/>
          <w:sz w:val="22"/>
          <w:szCs w:val="22"/>
        </w:rPr>
        <w:t xml:space="preserve"> «</w:t>
      </w:r>
      <w:r w:rsidR="00C21CEA">
        <w:rPr>
          <w:bCs/>
          <w:sz w:val="22"/>
          <w:szCs w:val="22"/>
        </w:rPr>
        <w:t>31</w:t>
      </w:r>
      <w:r w:rsidR="00D66583" w:rsidRPr="00CD3633">
        <w:rPr>
          <w:bCs/>
          <w:sz w:val="22"/>
          <w:szCs w:val="22"/>
        </w:rPr>
        <w:t xml:space="preserve">» </w:t>
      </w:r>
      <w:r w:rsidR="00C21CEA">
        <w:rPr>
          <w:bCs/>
          <w:sz w:val="22"/>
          <w:szCs w:val="22"/>
        </w:rPr>
        <w:t>декабря</w:t>
      </w:r>
      <w:r w:rsidR="00174767">
        <w:rPr>
          <w:bCs/>
          <w:sz w:val="22"/>
          <w:szCs w:val="22"/>
        </w:rPr>
        <w:t xml:space="preserve"> </w:t>
      </w:r>
      <w:r w:rsidR="00C21CEA">
        <w:rPr>
          <w:bCs/>
          <w:sz w:val="22"/>
          <w:szCs w:val="22"/>
        </w:rPr>
        <w:t xml:space="preserve">2020 </w:t>
      </w:r>
      <w:r w:rsidR="000F2452" w:rsidRPr="00CD3633">
        <w:rPr>
          <w:bCs/>
          <w:sz w:val="22"/>
          <w:szCs w:val="22"/>
        </w:rPr>
        <w:t>года. По истечении указанного срока действие настоящего Договора прекращается.</w:t>
      </w:r>
    </w:p>
    <w:p w:rsidR="005C2CB0" w:rsidRPr="00CD3633" w:rsidRDefault="005C2CB0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Настоящий договор может быть продлен на новый срок по взаимному согласию обеих Сторон путем подписания соответствующего Дополнительного соглашения.</w:t>
      </w:r>
    </w:p>
    <w:p w:rsidR="00301A36" w:rsidRPr="00CD3633" w:rsidRDefault="00301A36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Настоящий Договор может быть досрочно прекращен в соответствии с действующим законодател</w:t>
      </w:r>
      <w:r w:rsidRPr="00CD3633">
        <w:rPr>
          <w:bCs/>
          <w:sz w:val="22"/>
          <w:szCs w:val="22"/>
        </w:rPr>
        <w:t>ь</w:t>
      </w:r>
      <w:r w:rsidRPr="00CD3633">
        <w:rPr>
          <w:bCs/>
          <w:sz w:val="22"/>
          <w:szCs w:val="22"/>
        </w:rPr>
        <w:t>ством Республики Казахстан и Договором.</w:t>
      </w:r>
    </w:p>
    <w:p w:rsidR="000F2452" w:rsidRPr="00CD3633" w:rsidRDefault="008A0BC0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 xml:space="preserve">Настоящий Договор может </w:t>
      </w:r>
      <w:r w:rsidR="000F2452" w:rsidRPr="00CD3633">
        <w:rPr>
          <w:bCs/>
          <w:sz w:val="22"/>
          <w:szCs w:val="22"/>
        </w:rPr>
        <w:t>быть досрочно расторгнут только:</w:t>
      </w:r>
    </w:p>
    <w:p w:rsidR="000F2452" w:rsidRPr="007C7504" w:rsidRDefault="000F2452" w:rsidP="00CD3633">
      <w:pPr>
        <w:pStyle w:val="3"/>
        <w:numPr>
          <w:ilvl w:val="0"/>
          <w:numId w:val="30"/>
        </w:numPr>
        <w:tabs>
          <w:tab w:val="left" w:pos="426"/>
        </w:tabs>
        <w:rPr>
          <w:sz w:val="22"/>
          <w:szCs w:val="22"/>
        </w:rPr>
      </w:pPr>
      <w:r w:rsidRPr="007C7504">
        <w:rPr>
          <w:sz w:val="22"/>
          <w:szCs w:val="22"/>
        </w:rPr>
        <w:t>по взаимному согласию обеих Сторон;</w:t>
      </w:r>
    </w:p>
    <w:p w:rsidR="000F2452" w:rsidRPr="007C7504" w:rsidRDefault="000F2452" w:rsidP="00CD3633">
      <w:pPr>
        <w:pStyle w:val="3"/>
        <w:numPr>
          <w:ilvl w:val="0"/>
          <w:numId w:val="30"/>
        </w:numPr>
        <w:tabs>
          <w:tab w:val="left" w:pos="426"/>
        </w:tabs>
        <w:rPr>
          <w:sz w:val="22"/>
          <w:szCs w:val="22"/>
        </w:rPr>
      </w:pPr>
      <w:r w:rsidRPr="007C7504">
        <w:rPr>
          <w:sz w:val="22"/>
          <w:szCs w:val="22"/>
        </w:rPr>
        <w:t>в иных случаях, прямо предусмотренных законодательством Республики Казахстан</w:t>
      </w:r>
      <w:r w:rsidR="00295777" w:rsidRPr="007C7504">
        <w:rPr>
          <w:sz w:val="22"/>
          <w:szCs w:val="22"/>
        </w:rPr>
        <w:t xml:space="preserve"> и настоящим Договором</w:t>
      </w:r>
      <w:r w:rsidRPr="007C7504">
        <w:rPr>
          <w:sz w:val="22"/>
          <w:szCs w:val="22"/>
        </w:rPr>
        <w:t>.</w:t>
      </w:r>
    </w:p>
    <w:p w:rsidR="000F2452" w:rsidRPr="00CD3633" w:rsidRDefault="000F245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Действие настоящего Договора прекращается досрочно с момента подписания Сторонами соответствующего соглашения или по истечении 30 (тридцати) календарных дней с момента получения одной Стороной соответствующего письменного уведомления от Стороны, инициирующей расторжение.</w:t>
      </w:r>
    </w:p>
    <w:p w:rsidR="00301A36" w:rsidRPr="00CD3633" w:rsidRDefault="00301A36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В случае досрочного прекращения Договора Стороны обязуются произвести полный взаимора</w:t>
      </w:r>
      <w:r w:rsidRPr="00CD3633">
        <w:rPr>
          <w:bCs/>
          <w:sz w:val="22"/>
          <w:szCs w:val="22"/>
        </w:rPr>
        <w:t>с</w:t>
      </w:r>
      <w:r w:rsidRPr="00CD3633">
        <w:rPr>
          <w:bCs/>
          <w:sz w:val="22"/>
          <w:szCs w:val="22"/>
        </w:rPr>
        <w:t>чет.</w:t>
      </w:r>
    </w:p>
    <w:p w:rsidR="000F2452" w:rsidRPr="005A00FA" w:rsidRDefault="001D2EE7" w:rsidP="005A00FA">
      <w:pPr>
        <w:numPr>
          <w:ilvl w:val="0"/>
          <w:numId w:val="1"/>
        </w:numPr>
        <w:tabs>
          <w:tab w:val="left" w:pos="426"/>
          <w:tab w:val="left" w:pos="4253"/>
        </w:tabs>
        <w:spacing w:before="240" w:after="240"/>
        <w:jc w:val="center"/>
        <w:rPr>
          <w:b/>
          <w:sz w:val="22"/>
          <w:szCs w:val="22"/>
        </w:rPr>
      </w:pPr>
      <w:r w:rsidRPr="005A00FA">
        <w:rPr>
          <w:b/>
          <w:sz w:val="22"/>
          <w:szCs w:val="22"/>
        </w:rPr>
        <w:t>ОБЩИЕ ПОЛОЖЕНИЯ</w:t>
      </w:r>
    </w:p>
    <w:p w:rsidR="000F2452" w:rsidRPr="00CD3633" w:rsidRDefault="000F245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Все изменения и/или дополнения к настоящему Договору будут действительны только при условии, если они совершены в письменной форме, оформлены в виде соответствующих Дополнительных соглашений, подписаны уполномоченными на то лицами обеих Сторон и заверены печатями.</w:t>
      </w:r>
    </w:p>
    <w:p w:rsidR="000F2452" w:rsidRPr="00CD3633" w:rsidRDefault="000F245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Все Приложения и Дополнительные соглашения к настоящему Договору, оформленные в надлежащем порядке, являются его неотъемлемой частью.</w:t>
      </w:r>
    </w:p>
    <w:p w:rsidR="000F2452" w:rsidRPr="00CD3633" w:rsidRDefault="000F245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Ни одна из Сторон не вправе передавать свои права и обязанности по настоящему Договору, третьим лицам без предварительного письменного согласия на то другой Стороны. В случае реорганизации одной из Сторон все права и обязанности по настоящему Договору переходят к ее правопреемникам в соответствии с законодательством Республики Казахстан.</w:t>
      </w:r>
    </w:p>
    <w:p w:rsidR="00050F10" w:rsidRPr="00CD3633" w:rsidRDefault="00050F10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lastRenderedPageBreak/>
        <w:t>Каждая из Сторон принимает на себя обязательство никакими способами не разглашать третьим лицам без письменного согласия другой Стороны ее конфиденц</w:t>
      </w:r>
      <w:r w:rsidRPr="00CD3633">
        <w:rPr>
          <w:bCs/>
          <w:sz w:val="22"/>
          <w:szCs w:val="22"/>
        </w:rPr>
        <w:t>и</w:t>
      </w:r>
      <w:r w:rsidRPr="00CD3633">
        <w:rPr>
          <w:bCs/>
          <w:sz w:val="22"/>
          <w:szCs w:val="22"/>
        </w:rPr>
        <w:t>альную информацию, к которой был получен доступ в ходе исполнения Договора.</w:t>
      </w:r>
    </w:p>
    <w:p w:rsidR="005B44CB" w:rsidRPr="00CD3633" w:rsidRDefault="005B44CB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 xml:space="preserve">Настоящий Договор составлен в </w:t>
      </w:r>
      <w:r w:rsidR="00751817" w:rsidRPr="00CD3633">
        <w:rPr>
          <w:bCs/>
          <w:sz w:val="22"/>
          <w:szCs w:val="22"/>
        </w:rPr>
        <w:t>2</w:t>
      </w:r>
      <w:r w:rsidR="008E7DBD" w:rsidRPr="00CD3633">
        <w:rPr>
          <w:bCs/>
          <w:sz w:val="22"/>
          <w:szCs w:val="22"/>
        </w:rPr>
        <w:t xml:space="preserve"> (двух) </w:t>
      </w:r>
      <w:r w:rsidR="00751817" w:rsidRPr="00CD3633">
        <w:rPr>
          <w:bCs/>
          <w:sz w:val="22"/>
          <w:szCs w:val="22"/>
        </w:rPr>
        <w:t>экземплярах</w:t>
      </w:r>
      <w:r w:rsidRPr="00CD3633">
        <w:rPr>
          <w:bCs/>
          <w:sz w:val="22"/>
          <w:szCs w:val="22"/>
        </w:rPr>
        <w:t>,</w:t>
      </w:r>
      <w:r w:rsidR="004617D2" w:rsidRPr="00CD3633">
        <w:rPr>
          <w:bCs/>
          <w:sz w:val="22"/>
          <w:szCs w:val="22"/>
        </w:rPr>
        <w:t xml:space="preserve"> имеющих одинаковую юридическую </w:t>
      </w:r>
      <w:r w:rsidR="00100999" w:rsidRPr="00CD3633">
        <w:rPr>
          <w:bCs/>
          <w:sz w:val="22"/>
          <w:szCs w:val="22"/>
        </w:rPr>
        <w:t xml:space="preserve">силу, </w:t>
      </w:r>
      <w:r w:rsidRPr="00CD3633">
        <w:rPr>
          <w:bCs/>
          <w:sz w:val="22"/>
          <w:szCs w:val="22"/>
        </w:rPr>
        <w:t>по одному экземпляру для каждо</w:t>
      </w:r>
      <w:r w:rsidR="00D06B55" w:rsidRPr="00CD3633">
        <w:rPr>
          <w:bCs/>
          <w:sz w:val="22"/>
          <w:szCs w:val="22"/>
        </w:rPr>
        <w:t xml:space="preserve">й из Сторон, и состоит из </w:t>
      </w:r>
      <w:r w:rsidR="00ED2414" w:rsidRPr="00CD3633">
        <w:rPr>
          <w:bCs/>
          <w:sz w:val="22"/>
          <w:szCs w:val="22"/>
        </w:rPr>
        <w:t>5</w:t>
      </w:r>
      <w:r w:rsidR="00D06B55" w:rsidRPr="00CD3633">
        <w:rPr>
          <w:bCs/>
          <w:sz w:val="22"/>
          <w:szCs w:val="22"/>
        </w:rPr>
        <w:t xml:space="preserve"> (</w:t>
      </w:r>
      <w:r w:rsidR="00ED2414" w:rsidRPr="00CD3633">
        <w:rPr>
          <w:bCs/>
          <w:sz w:val="22"/>
          <w:szCs w:val="22"/>
        </w:rPr>
        <w:t>пяти</w:t>
      </w:r>
      <w:r w:rsidR="00D06B55" w:rsidRPr="00CD3633">
        <w:rPr>
          <w:bCs/>
          <w:sz w:val="22"/>
          <w:szCs w:val="22"/>
        </w:rPr>
        <w:t>)</w:t>
      </w:r>
      <w:r w:rsidRPr="00CD3633">
        <w:rPr>
          <w:bCs/>
          <w:sz w:val="22"/>
          <w:szCs w:val="22"/>
        </w:rPr>
        <w:t xml:space="preserve"> страниц</w:t>
      </w:r>
      <w:r w:rsidR="00E1342B" w:rsidRPr="00CD3633">
        <w:rPr>
          <w:bCs/>
          <w:sz w:val="22"/>
          <w:szCs w:val="22"/>
        </w:rPr>
        <w:t xml:space="preserve"> (не включая приложени</w:t>
      </w:r>
      <w:r w:rsidR="00A7510C" w:rsidRPr="00CD3633">
        <w:rPr>
          <w:bCs/>
          <w:sz w:val="22"/>
          <w:szCs w:val="22"/>
        </w:rPr>
        <w:t>й и дополнений</w:t>
      </w:r>
      <w:r w:rsidR="00BA6C28" w:rsidRPr="00CD3633">
        <w:rPr>
          <w:bCs/>
          <w:sz w:val="22"/>
          <w:szCs w:val="22"/>
        </w:rPr>
        <w:t>).</w:t>
      </w:r>
    </w:p>
    <w:p w:rsidR="005A00FA" w:rsidRPr="00CD3633" w:rsidRDefault="000F2452" w:rsidP="00CD3633">
      <w:pPr>
        <w:pStyle w:val="3"/>
        <w:widowControl/>
        <w:numPr>
          <w:ilvl w:val="1"/>
          <w:numId w:val="1"/>
        </w:numPr>
        <w:tabs>
          <w:tab w:val="num" w:pos="0"/>
          <w:tab w:val="left" w:pos="284"/>
        </w:tabs>
        <w:ind w:left="0" w:firstLine="709"/>
        <w:rPr>
          <w:bCs/>
          <w:sz w:val="22"/>
          <w:szCs w:val="22"/>
        </w:rPr>
      </w:pPr>
      <w:r w:rsidRPr="00CD3633">
        <w:rPr>
          <w:bCs/>
          <w:sz w:val="22"/>
          <w:szCs w:val="22"/>
        </w:rPr>
        <w:t>Во всем ином, что не предусмотрено в настоящем Договоре, Стороны руководствуются нормами законодательства Республики Казахстан.</w:t>
      </w:r>
    </w:p>
    <w:p w:rsidR="00B86D22" w:rsidRPr="005A00FA" w:rsidRDefault="00F944A9" w:rsidP="005A00FA">
      <w:pPr>
        <w:numPr>
          <w:ilvl w:val="0"/>
          <w:numId w:val="1"/>
        </w:numPr>
        <w:tabs>
          <w:tab w:val="left" w:pos="426"/>
          <w:tab w:val="left" w:pos="4253"/>
        </w:tabs>
        <w:spacing w:before="240" w:after="240"/>
        <w:jc w:val="center"/>
        <w:rPr>
          <w:b/>
          <w:sz w:val="22"/>
          <w:szCs w:val="22"/>
        </w:rPr>
      </w:pPr>
      <w:r w:rsidRPr="005A00FA">
        <w:rPr>
          <w:b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9820" w:type="dxa"/>
        <w:tblLayout w:type="fixed"/>
        <w:tblLook w:val="0000" w:firstRow="0" w:lastRow="0" w:firstColumn="0" w:lastColumn="0" w:noHBand="0" w:noVBand="0"/>
      </w:tblPr>
      <w:tblGrid>
        <w:gridCol w:w="4928"/>
        <w:gridCol w:w="4892"/>
      </w:tblGrid>
      <w:tr w:rsidR="005A00FA" w:rsidRPr="0016053F" w:rsidTr="00753673">
        <w:trPr>
          <w:trHeight w:val="4811"/>
        </w:trPr>
        <w:tc>
          <w:tcPr>
            <w:tcW w:w="4928" w:type="dxa"/>
            <w:shd w:val="clear" w:color="auto" w:fill="auto"/>
          </w:tcPr>
          <w:p w:rsidR="005A00FA" w:rsidRPr="0016053F" w:rsidRDefault="005A00FA" w:rsidP="0016053F">
            <w:pPr>
              <w:rPr>
                <w:b/>
                <w:iCs/>
                <w:sz w:val="22"/>
                <w:szCs w:val="22"/>
              </w:rPr>
            </w:pPr>
            <w:r w:rsidRPr="0016053F">
              <w:rPr>
                <w:b/>
                <w:iCs/>
                <w:sz w:val="22"/>
                <w:szCs w:val="22"/>
              </w:rPr>
              <w:t>Поставщик:</w:t>
            </w:r>
          </w:p>
          <w:p w:rsidR="005A00FA" w:rsidRPr="0016053F" w:rsidRDefault="005A00FA" w:rsidP="0016053F">
            <w:pPr>
              <w:ind w:left="147"/>
              <w:rPr>
                <w:b/>
                <w:iCs/>
                <w:sz w:val="22"/>
                <w:szCs w:val="22"/>
              </w:rPr>
            </w:pPr>
          </w:p>
          <w:p w:rsidR="00956397" w:rsidRPr="0016053F" w:rsidRDefault="00956397" w:rsidP="00160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kk-KZ"/>
              </w:rPr>
            </w:pPr>
            <w:r w:rsidRPr="0016053F">
              <w:rPr>
                <w:b/>
                <w:sz w:val="22"/>
                <w:szCs w:val="22"/>
                <w:lang w:val="kk-KZ"/>
              </w:rPr>
              <w:t>ТОО «</w:t>
            </w:r>
            <w:r w:rsidR="00174767" w:rsidRPr="0016053F">
              <w:rPr>
                <w:b/>
                <w:sz w:val="22"/>
                <w:szCs w:val="22"/>
                <w:lang w:val="en-US"/>
              </w:rPr>
              <w:t>GAS IMPEX KZ</w:t>
            </w:r>
            <w:r w:rsidRPr="0016053F">
              <w:rPr>
                <w:b/>
                <w:sz w:val="22"/>
                <w:szCs w:val="22"/>
                <w:lang w:val="kk-KZ"/>
              </w:rPr>
              <w:t>»</w:t>
            </w:r>
          </w:p>
          <w:p w:rsidR="0029137F" w:rsidRPr="0016053F" w:rsidRDefault="0029137F" w:rsidP="0016053F">
            <w:pPr>
              <w:jc w:val="both"/>
              <w:rPr>
                <w:sz w:val="22"/>
                <w:szCs w:val="22"/>
                <w:lang w:val="kk-KZ"/>
              </w:rPr>
            </w:pPr>
          </w:p>
          <w:p w:rsidR="0029137F" w:rsidRPr="0016053F" w:rsidRDefault="0029137F" w:rsidP="0016053F">
            <w:pPr>
              <w:jc w:val="both"/>
              <w:rPr>
                <w:sz w:val="22"/>
                <w:szCs w:val="22"/>
                <w:lang w:val="kk-KZ"/>
              </w:rPr>
            </w:pPr>
            <w:r w:rsidRPr="0016053F">
              <w:rPr>
                <w:sz w:val="22"/>
                <w:szCs w:val="22"/>
                <w:lang w:val="kk-KZ"/>
              </w:rPr>
              <w:t xml:space="preserve">БИН  </w:t>
            </w:r>
            <w:r w:rsidRPr="0016053F">
              <w:rPr>
                <w:bCs/>
                <w:sz w:val="22"/>
                <w:szCs w:val="22"/>
                <w:lang w:val="kk-KZ"/>
              </w:rPr>
              <w:t>161240015792</w:t>
            </w:r>
          </w:p>
          <w:p w:rsidR="0029137F" w:rsidRPr="0016053F" w:rsidRDefault="001B6795" w:rsidP="0016053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16053F">
              <w:rPr>
                <w:bCs/>
                <w:sz w:val="22"/>
                <w:szCs w:val="22"/>
              </w:rPr>
              <w:t>14000</w:t>
            </w:r>
            <w:r w:rsidR="00043AC6" w:rsidRPr="0016053F">
              <w:rPr>
                <w:bCs/>
                <w:sz w:val="22"/>
                <w:szCs w:val="22"/>
                <w:lang w:val="kk-KZ"/>
              </w:rPr>
              <w:t>0</w:t>
            </w:r>
            <w:r w:rsidR="00043AC6" w:rsidRPr="0016053F">
              <w:rPr>
                <w:bCs/>
                <w:sz w:val="22"/>
                <w:szCs w:val="22"/>
              </w:rPr>
              <w:t>,</w:t>
            </w:r>
            <w:r w:rsidRPr="0016053F">
              <w:rPr>
                <w:bCs/>
                <w:sz w:val="22"/>
                <w:szCs w:val="22"/>
              </w:rPr>
              <w:t xml:space="preserve"> </w:t>
            </w:r>
            <w:r w:rsidR="0029137F" w:rsidRPr="0016053F">
              <w:rPr>
                <w:bCs/>
                <w:sz w:val="22"/>
                <w:szCs w:val="22"/>
                <w:lang w:val="kk-KZ"/>
              </w:rPr>
              <w:t>Республика Казахстан</w:t>
            </w:r>
          </w:p>
          <w:p w:rsidR="0029137F" w:rsidRPr="0016053F" w:rsidRDefault="0029137F" w:rsidP="0016053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16053F">
              <w:rPr>
                <w:bCs/>
                <w:sz w:val="22"/>
                <w:szCs w:val="22"/>
                <w:lang w:val="kk-KZ"/>
              </w:rPr>
              <w:t>Павло</w:t>
            </w:r>
            <w:r w:rsidR="001B6795" w:rsidRPr="0016053F">
              <w:rPr>
                <w:bCs/>
                <w:sz w:val="22"/>
                <w:szCs w:val="22"/>
                <w:lang w:val="kk-KZ"/>
              </w:rPr>
              <w:t>д</w:t>
            </w:r>
            <w:r w:rsidRPr="0016053F">
              <w:rPr>
                <w:bCs/>
                <w:sz w:val="22"/>
                <w:szCs w:val="22"/>
                <w:lang w:val="kk-KZ"/>
              </w:rPr>
              <w:t xml:space="preserve">арская область, </w:t>
            </w:r>
            <w:r w:rsidR="00956397" w:rsidRPr="0016053F">
              <w:rPr>
                <w:bCs/>
                <w:sz w:val="22"/>
                <w:szCs w:val="22"/>
                <w:lang w:val="kk-KZ"/>
              </w:rPr>
              <w:t>г. Павлодар</w:t>
            </w:r>
            <w:r w:rsidRPr="0016053F">
              <w:rPr>
                <w:bCs/>
                <w:sz w:val="22"/>
                <w:szCs w:val="22"/>
                <w:lang w:val="kk-KZ"/>
              </w:rPr>
              <w:t xml:space="preserve"> </w:t>
            </w:r>
          </w:p>
          <w:p w:rsidR="0011392C" w:rsidRDefault="006E4DDE" w:rsidP="0016053F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Юридический адрес:</w:t>
            </w:r>
            <w:r w:rsidR="0011392C">
              <w:rPr>
                <w:bCs/>
                <w:sz w:val="22"/>
                <w:szCs w:val="22"/>
                <w:lang w:val="kk-KZ"/>
              </w:rPr>
              <w:t>Промышленная зона Восточная, строение 1637</w:t>
            </w:r>
          </w:p>
          <w:p w:rsidR="006E4DDE" w:rsidRDefault="006E4DDE" w:rsidP="0016053F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Почтовый адрес: г.Павлодар, ул. М.Исиналиева 1, оф.106.</w:t>
            </w:r>
          </w:p>
          <w:p w:rsidR="002E542C" w:rsidRPr="0016053F" w:rsidRDefault="007E443A" w:rsidP="0016053F">
            <w:pPr>
              <w:rPr>
                <w:sz w:val="22"/>
                <w:szCs w:val="22"/>
              </w:rPr>
            </w:pPr>
            <w:r w:rsidRPr="0016053F">
              <w:rPr>
                <w:sz w:val="22"/>
                <w:szCs w:val="22"/>
              </w:rPr>
              <w:t xml:space="preserve">ИИК </w:t>
            </w:r>
            <w:r w:rsidR="0016053F" w:rsidRPr="0016053F">
              <w:rPr>
                <w:sz w:val="22"/>
                <w:szCs w:val="22"/>
                <w:lang w:val="en-US"/>
              </w:rPr>
              <w:t>KZ</w:t>
            </w:r>
            <w:r w:rsidR="0016053F" w:rsidRPr="0016053F">
              <w:rPr>
                <w:sz w:val="22"/>
                <w:szCs w:val="22"/>
              </w:rPr>
              <w:t>256010241000058903</w:t>
            </w:r>
            <w:r w:rsidR="002E542C" w:rsidRPr="0016053F">
              <w:rPr>
                <w:sz w:val="22"/>
                <w:szCs w:val="22"/>
              </w:rPr>
              <w:t xml:space="preserve"> </w:t>
            </w:r>
          </w:p>
          <w:p w:rsidR="0016053F" w:rsidRPr="0016053F" w:rsidRDefault="0016053F" w:rsidP="0016053F">
            <w:pPr>
              <w:rPr>
                <w:sz w:val="22"/>
                <w:szCs w:val="22"/>
              </w:rPr>
            </w:pPr>
            <w:r w:rsidRPr="0016053F">
              <w:rPr>
                <w:sz w:val="22"/>
                <w:szCs w:val="22"/>
                <w:lang w:val="kk-KZ"/>
              </w:rPr>
              <w:t xml:space="preserve">АО </w:t>
            </w:r>
            <w:r w:rsidRPr="0016053F">
              <w:rPr>
                <w:sz w:val="22"/>
                <w:szCs w:val="22"/>
              </w:rPr>
              <w:t>«Народный банк Казахстана»</w:t>
            </w:r>
          </w:p>
          <w:p w:rsidR="00956397" w:rsidRPr="0016053F" w:rsidRDefault="002E542C" w:rsidP="0016053F">
            <w:pPr>
              <w:rPr>
                <w:sz w:val="22"/>
                <w:szCs w:val="22"/>
                <w:lang w:val="kk-KZ"/>
              </w:rPr>
            </w:pPr>
            <w:r w:rsidRPr="0016053F">
              <w:rPr>
                <w:sz w:val="22"/>
                <w:szCs w:val="22"/>
              </w:rPr>
              <w:t xml:space="preserve">БИК </w:t>
            </w:r>
            <w:r w:rsidR="0016053F" w:rsidRPr="0016053F">
              <w:rPr>
                <w:sz w:val="22"/>
                <w:szCs w:val="22"/>
                <w:lang w:val="en-US"/>
              </w:rPr>
              <w:t>HSBKKZKX</w:t>
            </w:r>
            <w:r w:rsidRPr="0016053F">
              <w:rPr>
                <w:sz w:val="22"/>
                <w:szCs w:val="22"/>
                <w:lang w:val="kk-KZ"/>
              </w:rPr>
              <w:t xml:space="preserve"> </w:t>
            </w:r>
          </w:p>
          <w:p w:rsidR="00815BF1" w:rsidRPr="0016053F" w:rsidRDefault="00815BF1" w:rsidP="00160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kk-KZ"/>
              </w:rPr>
            </w:pPr>
            <w:r w:rsidRPr="0016053F">
              <w:rPr>
                <w:sz w:val="22"/>
                <w:szCs w:val="22"/>
                <w:lang w:val="kk-KZ"/>
              </w:rPr>
              <w:t>Свидетельство по НДС</w:t>
            </w:r>
          </w:p>
          <w:p w:rsidR="00815BF1" w:rsidRPr="0016053F" w:rsidRDefault="00815BF1" w:rsidP="00160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kk-KZ"/>
              </w:rPr>
            </w:pPr>
            <w:r w:rsidRPr="0016053F">
              <w:rPr>
                <w:sz w:val="22"/>
                <w:szCs w:val="22"/>
                <w:lang w:val="kk-KZ"/>
              </w:rPr>
              <w:t>серия 45001 №0057443 от 11.09.17</w:t>
            </w:r>
          </w:p>
          <w:p w:rsidR="007C268C" w:rsidRPr="0016053F" w:rsidRDefault="007C268C" w:rsidP="00160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-US"/>
              </w:rPr>
            </w:pPr>
            <w:r w:rsidRPr="0016053F">
              <w:rPr>
                <w:sz w:val="22"/>
                <w:szCs w:val="22"/>
                <w:lang w:val="en-US"/>
              </w:rPr>
              <w:t xml:space="preserve">e-mail: </w:t>
            </w:r>
            <w:r w:rsidR="001C143B" w:rsidRPr="001C143B">
              <w:rPr>
                <w:sz w:val="22"/>
                <w:szCs w:val="22"/>
                <w:lang w:val="en-US"/>
              </w:rPr>
              <w:t>maopvl@gasimpex</w:t>
            </w:r>
            <w:r w:rsidR="001C143B">
              <w:rPr>
                <w:sz w:val="22"/>
                <w:szCs w:val="22"/>
                <w:lang w:val="en-US"/>
              </w:rPr>
              <w:t>.kz</w:t>
            </w:r>
          </w:p>
          <w:p w:rsidR="004746E3" w:rsidRPr="0016053F" w:rsidRDefault="004746E3" w:rsidP="00160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en-US"/>
              </w:rPr>
            </w:pPr>
            <w:r w:rsidRPr="0016053F">
              <w:rPr>
                <w:sz w:val="22"/>
                <w:szCs w:val="22"/>
                <w:lang w:val="kk-KZ"/>
              </w:rPr>
              <w:t>тел</w:t>
            </w:r>
            <w:r w:rsidR="007C268C" w:rsidRPr="0016053F">
              <w:rPr>
                <w:sz w:val="22"/>
                <w:szCs w:val="22"/>
                <w:lang w:val="kk-KZ"/>
              </w:rPr>
              <w:t xml:space="preserve">.: 8 </w:t>
            </w:r>
            <w:r w:rsidR="006E4DDE">
              <w:rPr>
                <w:sz w:val="22"/>
                <w:szCs w:val="22"/>
                <w:lang w:val="kk-KZ"/>
              </w:rPr>
              <w:t xml:space="preserve">7182 </w:t>
            </w:r>
            <w:r w:rsidR="00E65019">
              <w:rPr>
                <w:sz w:val="22"/>
                <w:szCs w:val="22"/>
                <w:lang w:val="kk-KZ"/>
              </w:rPr>
              <w:t>65 20 42</w:t>
            </w:r>
          </w:p>
          <w:p w:rsidR="005A00FA" w:rsidRPr="0016053F" w:rsidRDefault="005A00FA" w:rsidP="0016053F">
            <w:pPr>
              <w:rPr>
                <w:sz w:val="22"/>
                <w:szCs w:val="22"/>
                <w:lang w:val="en-US"/>
              </w:rPr>
            </w:pPr>
          </w:p>
          <w:p w:rsidR="00F247A1" w:rsidRPr="0016053F" w:rsidRDefault="00F247A1" w:rsidP="0016053F">
            <w:pPr>
              <w:rPr>
                <w:sz w:val="22"/>
                <w:szCs w:val="22"/>
                <w:lang w:val="en-US"/>
              </w:rPr>
            </w:pPr>
          </w:p>
          <w:p w:rsidR="005A00FA" w:rsidRPr="0016053F" w:rsidRDefault="00567F12" w:rsidP="002133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Региональный менеджер</w:t>
            </w:r>
            <w:r w:rsidR="00213394" w:rsidRPr="0016053F">
              <w:rPr>
                <w:b/>
                <w:sz w:val="22"/>
                <w:szCs w:val="22"/>
              </w:rPr>
              <w:t xml:space="preserve"> _______________</w:t>
            </w:r>
          </w:p>
        </w:tc>
        <w:tc>
          <w:tcPr>
            <w:tcW w:w="4892" w:type="dxa"/>
          </w:tcPr>
          <w:p w:rsidR="005A00FA" w:rsidRPr="0016053F" w:rsidRDefault="005A00FA" w:rsidP="0016053F">
            <w:pPr>
              <w:pStyle w:val="Normal"/>
              <w:keepNext/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16053F">
              <w:rPr>
                <w:b/>
                <w:sz w:val="22"/>
                <w:szCs w:val="22"/>
              </w:rPr>
              <w:t xml:space="preserve">Покупатель: </w:t>
            </w:r>
          </w:p>
          <w:p w:rsidR="005A00FA" w:rsidRPr="0016053F" w:rsidRDefault="005A00FA" w:rsidP="0016053F">
            <w:pPr>
              <w:pStyle w:val="Normal"/>
              <w:keepNext/>
              <w:tabs>
                <w:tab w:val="left" w:pos="426"/>
              </w:tabs>
              <w:rPr>
                <w:b/>
                <w:sz w:val="22"/>
                <w:szCs w:val="22"/>
              </w:rPr>
            </w:pPr>
          </w:p>
          <w:p w:rsidR="00D64101" w:rsidRDefault="00D64101" w:rsidP="0016053F">
            <w:pPr>
              <w:rPr>
                <w:b/>
                <w:sz w:val="22"/>
                <w:szCs w:val="22"/>
              </w:rPr>
            </w:pPr>
          </w:p>
          <w:p w:rsidR="00396C1C" w:rsidRPr="00396C1C" w:rsidRDefault="00396C1C" w:rsidP="0016053F">
            <w:pPr>
              <w:rPr>
                <w:b/>
                <w:sz w:val="22"/>
                <w:szCs w:val="22"/>
              </w:rPr>
            </w:pPr>
          </w:p>
          <w:p w:rsidR="00D64101" w:rsidRPr="0016053F" w:rsidRDefault="00D64101" w:rsidP="0016053F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  <w:lang w:val="kk-KZ"/>
              </w:rPr>
            </w:pPr>
          </w:p>
          <w:p w:rsidR="00D64101" w:rsidRPr="0016053F" w:rsidRDefault="00D64101" w:rsidP="0016053F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  <w:lang w:val="kk-KZ"/>
              </w:rPr>
            </w:pPr>
          </w:p>
          <w:p w:rsidR="009A11F5" w:rsidRPr="0016053F" w:rsidRDefault="009A11F5" w:rsidP="0016053F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  <w:lang w:val="kk-KZ"/>
              </w:rPr>
            </w:pPr>
          </w:p>
          <w:p w:rsidR="009A11F5" w:rsidRPr="0016053F" w:rsidRDefault="009A11F5" w:rsidP="0016053F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  <w:lang w:val="kk-KZ"/>
              </w:rPr>
            </w:pPr>
          </w:p>
          <w:p w:rsidR="00213394" w:rsidRDefault="00213394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567F12" w:rsidRDefault="00567F12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9047F9" w:rsidRDefault="009047F9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9047F9" w:rsidRDefault="009047F9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9047F9" w:rsidRDefault="009047F9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9047F9" w:rsidRDefault="009047F9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9047F9" w:rsidRDefault="009047F9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9047F9" w:rsidRDefault="009047F9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9047F9" w:rsidRDefault="009047F9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9047F9" w:rsidRDefault="009047F9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213394" w:rsidRDefault="00213394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213394" w:rsidRDefault="00213394" w:rsidP="00213394">
            <w:pPr>
              <w:pStyle w:val="Normal"/>
              <w:keepNext/>
              <w:tabs>
                <w:tab w:val="left" w:pos="426"/>
              </w:tabs>
              <w:rPr>
                <w:b/>
                <w:snapToGrid/>
                <w:sz w:val="22"/>
                <w:szCs w:val="22"/>
              </w:rPr>
            </w:pPr>
          </w:p>
          <w:p w:rsidR="005A00FA" w:rsidRPr="002434A6" w:rsidRDefault="009A11F5" w:rsidP="00213394">
            <w:pPr>
              <w:pStyle w:val="Normal"/>
              <w:keepNext/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16053F">
              <w:rPr>
                <w:b/>
                <w:snapToGrid/>
                <w:sz w:val="22"/>
                <w:szCs w:val="22"/>
              </w:rPr>
              <w:t>Д</w:t>
            </w:r>
            <w:r w:rsidR="00016F4D" w:rsidRPr="0016053F">
              <w:rPr>
                <w:b/>
                <w:snapToGrid/>
                <w:sz w:val="22"/>
                <w:szCs w:val="22"/>
              </w:rPr>
              <w:t xml:space="preserve">иректор </w:t>
            </w:r>
            <w:r w:rsidR="00956397" w:rsidRPr="0016053F">
              <w:rPr>
                <w:b/>
                <w:snapToGrid/>
                <w:sz w:val="22"/>
                <w:szCs w:val="22"/>
              </w:rPr>
              <w:t>___</w:t>
            </w:r>
            <w:r w:rsidR="00A23AE9" w:rsidRPr="0016053F">
              <w:rPr>
                <w:b/>
                <w:snapToGrid/>
                <w:sz w:val="22"/>
                <w:szCs w:val="22"/>
              </w:rPr>
              <w:t>_________</w:t>
            </w:r>
            <w:r w:rsidR="00956397" w:rsidRPr="0016053F">
              <w:rPr>
                <w:b/>
                <w:snapToGrid/>
                <w:sz w:val="22"/>
                <w:szCs w:val="22"/>
              </w:rPr>
              <w:t>___</w:t>
            </w:r>
          </w:p>
        </w:tc>
      </w:tr>
    </w:tbl>
    <w:p w:rsidR="006778CA" w:rsidRDefault="000F2452" w:rsidP="008E7DBD">
      <w:pPr>
        <w:tabs>
          <w:tab w:val="left" w:pos="426"/>
        </w:tabs>
        <w:rPr>
          <w:sz w:val="22"/>
          <w:szCs w:val="22"/>
        </w:rPr>
      </w:pPr>
      <w:r w:rsidRPr="007C7504">
        <w:rPr>
          <w:sz w:val="22"/>
          <w:szCs w:val="22"/>
        </w:rPr>
        <w:tab/>
      </w: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3D183C" w:rsidP="008E7DBD">
      <w:pPr>
        <w:tabs>
          <w:tab w:val="left" w:pos="426"/>
        </w:tabs>
        <w:rPr>
          <w:sz w:val="22"/>
          <w:szCs w:val="22"/>
        </w:rPr>
      </w:pPr>
    </w:p>
    <w:p w:rsidR="003D183C" w:rsidRDefault="00877ABB" w:rsidP="008E7DBD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D183C" w:rsidRPr="00877ABB" w:rsidRDefault="003D183C" w:rsidP="003D183C">
      <w:pPr>
        <w:jc w:val="right"/>
        <w:rPr>
          <w:b/>
          <w:sz w:val="24"/>
          <w:szCs w:val="24"/>
        </w:rPr>
      </w:pPr>
      <w:r w:rsidRPr="00877ABB">
        <w:rPr>
          <w:b/>
          <w:sz w:val="24"/>
          <w:szCs w:val="24"/>
        </w:rPr>
        <w:t>Приложение № 1</w:t>
      </w:r>
    </w:p>
    <w:p w:rsidR="003D183C" w:rsidRPr="00877ABB" w:rsidRDefault="003D183C" w:rsidP="003D183C">
      <w:pPr>
        <w:jc w:val="right"/>
        <w:rPr>
          <w:sz w:val="22"/>
          <w:szCs w:val="22"/>
        </w:rPr>
      </w:pPr>
      <w:r w:rsidRPr="00877ABB">
        <w:rPr>
          <w:sz w:val="22"/>
          <w:szCs w:val="22"/>
        </w:rPr>
        <w:t xml:space="preserve">к договору №       </w:t>
      </w:r>
      <w:r w:rsidR="007E0236" w:rsidRPr="00877ABB">
        <w:rPr>
          <w:sz w:val="22"/>
          <w:szCs w:val="22"/>
        </w:rPr>
        <w:t xml:space="preserve">                     от</w:t>
      </w:r>
      <w:r w:rsidR="00877ABB" w:rsidRPr="00877ABB">
        <w:rPr>
          <w:sz w:val="22"/>
          <w:szCs w:val="22"/>
        </w:rPr>
        <w:t xml:space="preserve"> «___» _</w:t>
      </w:r>
      <w:r w:rsidR="00877ABB">
        <w:rPr>
          <w:sz w:val="22"/>
          <w:szCs w:val="22"/>
        </w:rPr>
        <w:t>__</w:t>
      </w:r>
      <w:r w:rsidR="00877ABB" w:rsidRPr="00877ABB">
        <w:rPr>
          <w:sz w:val="22"/>
          <w:szCs w:val="22"/>
        </w:rPr>
        <w:t>______________ 20___ г.</w:t>
      </w:r>
    </w:p>
    <w:p w:rsidR="003D183C" w:rsidRDefault="003D183C" w:rsidP="003D183C">
      <w:pPr>
        <w:tabs>
          <w:tab w:val="left" w:pos="284"/>
        </w:tabs>
        <w:ind w:firstLine="702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 закупках сжиженного нефтяного газа по карточной системе</w:t>
      </w:r>
    </w:p>
    <w:p w:rsidR="003D183C" w:rsidRDefault="003D183C" w:rsidP="003D183C">
      <w:pPr>
        <w:tabs>
          <w:tab w:val="left" w:pos="6096"/>
          <w:tab w:val="left" w:pos="6237"/>
        </w:tabs>
        <w:spacing w:line="240" w:lineRule="atLeast"/>
        <w:jc w:val="right"/>
        <w:rPr>
          <w:b/>
          <w:sz w:val="22"/>
          <w:szCs w:val="22"/>
          <w:lang w:val="kk-KZ"/>
        </w:rPr>
      </w:pPr>
    </w:p>
    <w:p w:rsidR="003D183C" w:rsidRDefault="003D183C" w:rsidP="003D183C">
      <w:pPr>
        <w:jc w:val="right"/>
        <w:rPr>
          <w:sz w:val="22"/>
          <w:szCs w:val="22"/>
          <w:lang w:val="kk-KZ"/>
        </w:rPr>
      </w:pPr>
    </w:p>
    <w:p w:rsidR="003D183C" w:rsidRDefault="003D183C" w:rsidP="003D183C">
      <w:pPr>
        <w:jc w:val="right"/>
        <w:rPr>
          <w:sz w:val="22"/>
          <w:szCs w:val="22"/>
          <w:lang w:val="kk-KZ"/>
        </w:rPr>
      </w:pPr>
    </w:p>
    <w:p w:rsidR="003D183C" w:rsidRDefault="003D183C" w:rsidP="003D18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Заявка на пополнение Счета </w:t>
      </w:r>
    </w:p>
    <w:p w:rsidR="00DF2971" w:rsidRPr="00DF2971" w:rsidRDefault="00C92899" w:rsidP="003D18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77ABB">
        <w:rPr>
          <w:b/>
          <w:sz w:val="22"/>
          <w:szCs w:val="22"/>
        </w:rPr>
        <w:t xml:space="preserve">«___» __________________ 20___ </w:t>
      </w:r>
      <w:r w:rsidR="00877ABB" w:rsidRPr="007C7504">
        <w:rPr>
          <w:b/>
          <w:sz w:val="22"/>
          <w:szCs w:val="22"/>
        </w:rPr>
        <w:t>г.</w:t>
      </w:r>
    </w:p>
    <w:p w:rsidR="003D183C" w:rsidRDefault="003D183C" w:rsidP="003D183C">
      <w:pPr>
        <w:jc w:val="center"/>
        <w:rPr>
          <w:b/>
          <w:sz w:val="22"/>
          <w:szCs w:val="22"/>
        </w:rPr>
      </w:pPr>
    </w:p>
    <w:p w:rsidR="003D183C" w:rsidRDefault="003D183C" w:rsidP="003D183C">
      <w:pPr>
        <w:jc w:val="center"/>
        <w:rPr>
          <w:b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14"/>
        <w:gridCol w:w="1590"/>
        <w:gridCol w:w="1390"/>
        <w:gridCol w:w="1128"/>
        <w:gridCol w:w="1389"/>
      </w:tblGrid>
      <w:tr w:rsidR="007E0236" w:rsidTr="003D18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75" w:type="dxa"/>
          </w:tcPr>
          <w:p w:rsidR="003D183C" w:rsidRPr="003D183C" w:rsidRDefault="003D183C" w:rsidP="003D183C">
            <w:pPr>
              <w:jc w:val="center"/>
              <w:rPr>
                <w:sz w:val="22"/>
                <w:szCs w:val="22"/>
                <w:lang w:val="kk-KZ"/>
              </w:rPr>
            </w:pPr>
            <w:r w:rsidRPr="003D183C">
              <w:rPr>
                <w:sz w:val="22"/>
                <w:szCs w:val="22"/>
                <w:lang w:val="kk-KZ"/>
              </w:rPr>
              <w:t>Данные покупателя</w:t>
            </w: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80" w:type="dxa"/>
            <w:gridSpan w:val="5"/>
          </w:tcPr>
          <w:p w:rsidR="003D183C" w:rsidRPr="003D183C" w:rsidRDefault="003D183C" w:rsidP="003D183C">
            <w:pPr>
              <w:jc w:val="center"/>
              <w:rPr>
                <w:sz w:val="22"/>
                <w:szCs w:val="22"/>
                <w:lang w:val="kk-KZ"/>
              </w:rPr>
            </w:pPr>
            <w:r w:rsidRPr="003D183C">
              <w:rPr>
                <w:sz w:val="22"/>
                <w:szCs w:val="22"/>
                <w:lang w:val="kk-KZ"/>
              </w:rPr>
              <w:t>Литровый счет</w:t>
            </w: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890" w:type="dxa"/>
            <w:gridSpan w:val="2"/>
            <w:vMerge w:val="restart"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  <w:p w:rsidR="003D183C" w:rsidRPr="003D183C" w:rsidRDefault="003D183C" w:rsidP="003D183C">
            <w:pPr>
              <w:rPr>
                <w:sz w:val="22"/>
                <w:szCs w:val="22"/>
              </w:rPr>
            </w:pPr>
            <w:r w:rsidRPr="003D183C">
              <w:rPr>
                <w:sz w:val="22"/>
                <w:szCs w:val="22"/>
              </w:rPr>
              <w:t>Покупатель:</w:t>
            </w: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  <w:p w:rsidR="003D183C" w:rsidRPr="003D183C" w:rsidRDefault="003D183C" w:rsidP="003D183C">
            <w:pPr>
              <w:rPr>
                <w:sz w:val="22"/>
                <w:szCs w:val="22"/>
              </w:rPr>
            </w:pPr>
            <w:r w:rsidRPr="003D183C">
              <w:rPr>
                <w:sz w:val="22"/>
                <w:szCs w:val="22"/>
              </w:rPr>
              <w:t>Реквизиты:</w:t>
            </w: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  <w:p w:rsidR="007E0236" w:rsidRDefault="007E0236" w:rsidP="007E0236">
            <w:pPr>
              <w:rPr>
                <w:b/>
                <w:sz w:val="22"/>
                <w:szCs w:val="22"/>
              </w:rPr>
            </w:pPr>
          </w:p>
          <w:p w:rsidR="007E0236" w:rsidRDefault="007E0236" w:rsidP="007E0236">
            <w:pPr>
              <w:rPr>
                <w:b/>
                <w:sz w:val="22"/>
                <w:szCs w:val="22"/>
              </w:rPr>
            </w:pP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  <w:p w:rsidR="003D183C" w:rsidRPr="007E0236" w:rsidRDefault="003D183C" w:rsidP="007E0236">
            <w:pPr>
              <w:rPr>
                <w:sz w:val="22"/>
                <w:szCs w:val="22"/>
              </w:rPr>
            </w:pPr>
          </w:p>
          <w:p w:rsidR="003D183C" w:rsidRDefault="007E0236" w:rsidP="007E0236">
            <w:pPr>
              <w:rPr>
                <w:b/>
                <w:sz w:val="22"/>
                <w:szCs w:val="22"/>
              </w:rPr>
            </w:pPr>
            <w:r w:rsidRPr="007E0236">
              <w:rPr>
                <w:sz w:val="22"/>
                <w:szCs w:val="22"/>
              </w:rPr>
              <w:t>Фактический адрес</w:t>
            </w:r>
            <w:r>
              <w:rPr>
                <w:b/>
                <w:sz w:val="22"/>
                <w:szCs w:val="22"/>
              </w:rPr>
              <w:t>:</w:t>
            </w: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  <w:p w:rsidR="003D183C" w:rsidRPr="007E0236" w:rsidRDefault="007E0236" w:rsidP="007E0236">
            <w:pPr>
              <w:rPr>
                <w:sz w:val="22"/>
                <w:szCs w:val="22"/>
              </w:rPr>
            </w:pPr>
            <w:r w:rsidRPr="007E0236">
              <w:rPr>
                <w:sz w:val="22"/>
                <w:szCs w:val="22"/>
              </w:rPr>
              <w:t>Тел:</w:t>
            </w: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Pr="003D183C" w:rsidRDefault="003D183C" w:rsidP="003D183C">
            <w:pPr>
              <w:jc w:val="center"/>
              <w:rPr>
                <w:sz w:val="22"/>
                <w:szCs w:val="22"/>
                <w:lang w:val="kk-KZ"/>
              </w:rPr>
            </w:pPr>
            <w:r w:rsidRPr="003D183C">
              <w:rPr>
                <w:sz w:val="22"/>
                <w:szCs w:val="22"/>
                <w:lang w:val="kk-KZ"/>
              </w:rPr>
              <w:t>Наименование товара</w:t>
            </w:r>
          </w:p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Pr="003D183C" w:rsidRDefault="003D183C" w:rsidP="003D183C">
            <w:pPr>
              <w:jc w:val="center"/>
              <w:rPr>
                <w:sz w:val="22"/>
                <w:szCs w:val="22"/>
              </w:rPr>
            </w:pPr>
          </w:p>
          <w:p w:rsidR="003D183C" w:rsidRPr="003D183C" w:rsidRDefault="003D183C" w:rsidP="003D183C">
            <w:pPr>
              <w:jc w:val="center"/>
              <w:rPr>
                <w:sz w:val="22"/>
                <w:szCs w:val="22"/>
                <w:lang w:val="kk-KZ"/>
              </w:rPr>
            </w:pPr>
            <w:r w:rsidRPr="003D183C">
              <w:rPr>
                <w:sz w:val="22"/>
                <w:szCs w:val="22"/>
                <w:lang w:val="kk-KZ"/>
              </w:rPr>
              <w:t>Количество литров</w:t>
            </w:r>
          </w:p>
        </w:tc>
        <w:tc>
          <w:tcPr>
            <w:tcW w:w="1155" w:type="dxa"/>
          </w:tcPr>
          <w:p w:rsidR="003D183C" w:rsidRPr="003D183C" w:rsidRDefault="003D183C" w:rsidP="003D183C">
            <w:pPr>
              <w:jc w:val="center"/>
              <w:rPr>
                <w:sz w:val="22"/>
                <w:szCs w:val="22"/>
                <w:lang w:val="kk-KZ"/>
              </w:rPr>
            </w:pPr>
            <w:r w:rsidRPr="003D183C">
              <w:rPr>
                <w:sz w:val="22"/>
                <w:szCs w:val="22"/>
                <w:lang w:val="kk-KZ"/>
              </w:rPr>
              <w:t>Цена за литр в тенге</w:t>
            </w:r>
          </w:p>
          <w:p w:rsidR="003D183C" w:rsidRPr="003D183C" w:rsidRDefault="003D183C" w:rsidP="003D18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Pr="003D183C" w:rsidRDefault="003D183C" w:rsidP="003D183C">
            <w:pPr>
              <w:jc w:val="center"/>
              <w:rPr>
                <w:sz w:val="22"/>
                <w:szCs w:val="22"/>
              </w:rPr>
            </w:pPr>
          </w:p>
          <w:p w:rsidR="003D183C" w:rsidRPr="003D183C" w:rsidRDefault="003D183C" w:rsidP="003D183C">
            <w:pPr>
              <w:jc w:val="center"/>
              <w:rPr>
                <w:sz w:val="22"/>
                <w:szCs w:val="22"/>
              </w:rPr>
            </w:pPr>
            <w:r w:rsidRPr="003D183C">
              <w:rPr>
                <w:sz w:val="22"/>
                <w:szCs w:val="22"/>
              </w:rPr>
              <w:t>Сумма в тенге</w:t>
            </w: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90" w:type="dxa"/>
            <w:gridSpan w:val="2"/>
            <w:vMerge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90" w:type="dxa"/>
            <w:gridSpan w:val="2"/>
            <w:vMerge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90" w:type="dxa"/>
            <w:gridSpan w:val="2"/>
            <w:vMerge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890" w:type="dxa"/>
            <w:gridSpan w:val="2"/>
            <w:vMerge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90" w:type="dxa"/>
            <w:gridSpan w:val="2"/>
            <w:vMerge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90" w:type="dxa"/>
            <w:gridSpan w:val="2"/>
            <w:vMerge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90" w:type="dxa"/>
            <w:gridSpan w:val="2"/>
            <w:vMerge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890" w:type="dxa"/>
            <w:gridSpan w:val="2"/>
            <w:vMerge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890" w:type="dxa"/>
            <w:gridSpan w:val="2"/>
            <w:vMerge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</w:tr>
      <w:tr w:rsidR="003D183C" w:rsidTr="003D183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90" w:type="dxa"/>
            <w:gridSpan w:val="2"/>
            <w:vMerge/>
          </w:tcPr>
          <w:p w:rsidR="003D183C" w:rsidRDefault="003D183C" w:rsidP="003D18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0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</w:tcPr>
          <w:p w:rsidR="003D183C" w:rsidRDefault="003D183C" w:rsidP="003D183C">
            <w:pPr>
              <w:rPr>
                <w:b/>
                <w:sz w:val="22"/>
                <w:szCs w:val="22"/>
              </w:rPr>
            </w:pPr>
          </w:p>
        </w:tc>
      </w:tr>
    </w:tbl>
    <w:p w:rsidR="003D183C" w:rsidRDefault="003D183C" w:rsidP="003D183C">
      <w:pPr>
        <w:jc w:val="center"/>
        <w:rPr>
          <w:b/>
          <w:sz w:val="22"/>
          <w:szCs w:val="22"/>
        </w:rPr>
      </w:pPr>
    </w:p>
    <w:p w:rsidR="003D183C" w:rsidRDefault="003D183C" w:rsidP="003D183C">
      <w:pPr>
        <w:jc w:val="center"/>
        <w:rPr>
          <w:b/>
          <w:sz w:val="22"/>
          <w:szCs w:val="22"/>
        </w:rPr>
      </w:pPr>
    </w:p>
    <w:p w:rsidR="003D183C" w:rsidRDefault="003D183C" w:rsidP="003D183C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Распределение лимитов по Картам/Счетам</w:t>
      </w:r>
    </w:p>
    <w:p w:rsidR="003D183C" w:rsidRDefault="003D183C" w:rsidP="003D183C">
      <w:pPr>
        <w:jc w:val="center"/>
        <w:rPr>
          <w:b/>
          <w:sz w:val="22"/>
          <w:szCs w:val="22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261"/>
        <w:gridCol w:w="1135"/>
        <w:gridCol w:w="1418"/>
        <w:gridCol w:w="1135"/>
        <w:gridCol w:w="1277"/>
        <w:gridCol w:w="993"/>
      </w:tblGrid>
      <w:tr w:rsidR="003D183C" w:rsidTr="003D183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Карты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Владелец Карты</w:t>
            </w:r>
          </w:p>
          <w:p w:rsidR="003D183C" w:rsidRDefault="003D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(Ф.И.О.; № машины; др. информация)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товара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Доступные средства Счета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Лимит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 тенге</w:t>
            </w:r>
          </w:p>
        </w:tc>
      </w:tr>
      <w:tr w:rsidR="003D183C" w:rsidTr="003D183C">
        <w:tc>
          <w:tcPr>
            <w:tcW w:w="10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месячный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sz w:val="22"/>
                <w:szCs w:val="22"/>
              </w:rPr>
            </w:pPr>
          </w:p>
        </w:tc>
      </w:tr>
      <w:tr w:rsidR="003D183C" w:rsidTr="003D18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b/>
                <w:sz w:val="22"/>
                <w:szCs w:val="22"/>
              </w:rPr>
            </w:pPr>
          </w:p>
        </w:tc>
      </w:tr>
      <w:tr w:rsidR="003D183C" w:rsidTr="003D183C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C" w:rsidRDefault="003D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получаемых Карт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C" w:rsidRDefault="003D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штук</w:t>
            </w:r>
          </w:p>
        </w:tc>
      </w:tr>
      <w:tr w:rsidR="003D183C" w:rsidTr="003D183C"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C" w:rsidRDefault="003D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оплачиваемая сумма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C" w:rsidRDefault="003D18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 тенге</w:t>
            </w:r>
          </w:p>
        </w:tc>
      </w:tr>
      <w:tr w:rsidR="003D183C" w:rsidTr="003D183C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C" w:rsidRDefault="003D183C">
            <w:pPr>
              <w:rPr>
                <w:b/>
                <w:sz w:val="22"/>
                <w:szCs w:val="22"/>
              </w:rPr>
            </w:pPr>
          </w:p>
        </w:tc>
      </w:tr>
    </w:tbl>
    <w:p w:rsidR="003D183C" w:rsidRDefault="003D183C" w:rsidP="003D183C">
      <w:pPr>
        <w:rPr>
          <w:sz w:val="22"/>
          <w:szCs w:val="22"/>
        </w:rPr>
      </w:pPr>
    </w:p>
    <w:p w:rsidR="003D183C" w:rsidRDefault="003D183C" w:rsidP="003D183C">
      <w:pPr>
        <w:rPr>
          <w:sz w:val="22"/>
          <w:szCs w:val="22"/>
        </w:rPr>
      </w:pPr>
    </w:p>
    <w:p w:rsidR="003D183C" w:rsidRPr="007C7504" w:rsidRDefault="003D183C" w:rsidP="00877ABB">
      <w:pPr>
        <w:rPr>
          <w:sz w:val="22"/>
          <w:szCs w:val="22"/>
        </w:rPr>
      </w:pPr>
      <w:r>
        <w:rPr>
          <w:sz w:val="22"/>
          <w:szCs w:val="22"/>
        </w:rPr>
        <w:t>Покупатель: _______</w:t>
      </w:r>
      <w:r w:rsidR="00877ABB">
        <w:rPr>
          <w:sz w:val="22"/>
          <w:szCs w:val="22"/>
        </w:rPr>
        <w:t>________________________   м.п.</w:t>
      </w:r>
    </w:p>
    <w:sectPr w:rsidR="003D183C" w:rsidRPr="007C7504" w:rsidSect="00505F91">
      <w:footerReference w:type="even" r:id="rId8"/>
      <w:footerReference w:type="default" r:id="rId9"/>
      <w:pgSz w:w="11906" w:h="16838"/>
      <w:pgMar w:top="567" w:right="566" w:bottom="567" w:left="1276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EC" w:rsidRDefault="00F275EC">
      <w:r>
        <w:separator/>
      </w:r>
    </w:p>
  </w:endnote>
  <w:endnote w:type="continuationSeparator" w:id="0">
    <w:p w:rsidR="00F275EC" w:rsidRDefault="00F2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97" w:rsidRDefault="009563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56397" w:rsidRDefault="0095639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97" w:rsidRDefault="009563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FD5">
      <w:rPr>
        <w:rStyle w:val="a5"/>
        <w:noProof/>
      </w:rPr>
      <w:t>1</w:t>
    </w:r>
    <w:r>
      <w:rPr>
        <w:rStyle w:val="a5"/>
      </w:rPr>
      <w:fldChar w:fldCharType="end"/>
    </w:r>
  </w:p>
  <w:p w:rsidR="00956397" w:rsidRDefault="009563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EC" w:rsidRDefault="00F275EC">
      <w:r>
        <w:separator/>
      </w:r>
    </w:p>
  </w:footnote>
  <w:footnote w:type="continuationSeparator" w:id="0">
    <w:p w:rsidR="00F275EC" w:rsidRDefault="00F2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FDB"/>
    <w:multiLevelType w:val="hybridMultilevel"/>
    <w:tmpl w:val="FDDA6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85745"/>
    <w:multiLevelType w:val="hybridMultilevel"/>
    <w:tmpl w:val="579A42EE"/>
    <w:lvl w:ilvl="0" w:tplc="757C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F66DB"/>
    <w:multiLevelType w:val="hybridMultilevel"/>
    <w:tmpl w:val="5AAA7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0376"/>
    <w:multiLevelType w:val="multilevel"/>
    <w:tmpl w:val="EFD66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0B015F93"/>
    <w:multiLevelType w:val="hybridMultilevel"/>
    <w:tmpl w:val="CB421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2109"/>
    <w:multiLevelType w:val="multilevel"/>
    <w:tmpl w:val="D6809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6" w15:restartNumberingAfterBreak="0">
    <w:nsid w:val="0DFF30E7"/>
    <w:multiLevelType w:val="multilevel"/>
    <w:tmpl w:val="7E8EB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05E14AE"/>
    <w:multiLevelType w:val="hybridMultilevel"/>
    <w:tmpl w:val="2222E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7E1B39"/>
    <w:multiLevelType w:val="multilevel"/>
    <w:tmpl w:val="B978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137D1A"/>
    <w:multiLevelType w:val="hybridMultilevel"/>
    <w:tmpl w:val="10BC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4622E"/>
    <w:multiLevelType w:val="hybridMultilevel"/>
    <w:tmpl w:val="93FC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0A17C1"/>
    <w:multiLevelType w:val="multilevel"/>
    <w:tmpl w:val="F16C4F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1">
      <w:start w:val="1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1AB1362E"/>
    <w:multiLevelType w:val="hybridMultilevel"/>
    <w:tmpl w:val="94C8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E68DE"/>
    <w:multiLevelType w:val="multilevel"/>
    <w:tmpl w:val="10A00A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1BC763EA"/>
    <w:multiLevelType w:val="hybridMultilevel"/>
    <w:tmpl w:val="58F4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34531B"/>
    <w:multiLevelType w:val="hybridMultilevel"/>
    <w:tmpl w:val="F9D62E2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C52F8"/>
    <w:multiLevelType w:val="hybridMultilevel"/>
    <w:tmpl w:val="C2E8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12309"/>
    <w:multiLevelType w:val="multilevel"/>
    <w:tmpl w:val="7AEE8D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4993150"/>
    <w:multiLevelType w:val="multilevel"/>
    <w:tmpl w:val="8DB03D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6E67FD2"/>
    <w:multiLevelType w:val="hybridMultilevel"/>
    <w:tmpl w:val="F920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C3989"/>
    <w:multiLevelType w:val="hybridMultilevel"/>
    <w:tmpl w:val="6BB205CE"/>
    <w:lvl w:ilvl="0" w:tplc="CB762D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7196C"/>
    <w:multiLevelType w:val="multilevel"/>
    <w:tmpl w:val="5FEC5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E6C32AE"/>
    <w:multiLevelType w:val="hybridMultilevel"/>
    <w:tmpl w:val="D722B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814EB7"/>
    <w:multiLevelType w:val="hybridMultilevel"/>
    <w:tmpl w:val="03982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4C5757"/>
    <w:multiLevelType w:val="hybridMultilevel"/>
    <w:tmpl w:val="00448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C138B"/>
    <w:multiLevelType w:val="multilevel"/>
    <w:tmpl w:val="6D086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A7A19BB"/>
    <w:multiLevelType w:val="multilevel"/>
    <w:tmpl w:val="8E88A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AA47746"/>
    <w:multiLevelType w:val="hybridMultilevel"/>
    <w:tmpl w:val="5F1E8512"/>
    <w:lvl w:ilvl="0" w:tplc="89B424F6">
      <w:start w:val="1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AE46EDD"/>
    <w:multiLevelType w:val="hybridMultilevel"/>
    <w:tmpl w:val="D65C3D2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63F4E"/>
    <w:multiLevelType w:val="hybridMultilevel"/>
    <w:tmpl w:val="9098BC98"/>
    <w:lvl w:ilvl="0" w:tplc="757C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15781"/>
    <w:multiLevelType w:val="hybridMultilevel"/>
    <w:tmpl w:val="7414A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0F2A4A"/>
    <w:multiLevelType w:val="hybridMultilevel"/>
    <w:tmpl w:val="2A74F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56976"/>
    <w:multiLevelType w:val="hybridMultilevel"/>
    <w:tmpl w:val="437C3C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204D"/>
    <w:multiLevelType w:val="hybridMultilevel"/>
    <w:tmpl w:val="59FC774E"/>
    <w:lvl w:ilvl="0" w:tplc="79D8E2CC">
      <w:start w:val="1"/>
      <w:numFmt w:val="decimal"/>
      <w:lvlText w:val="%1."/>
      <w:lvlJc w:val="left"/>
      <w:pPr>
        <w:ind w:left="113" w:firstLine="2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32F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0397F6C"/>
    <w:multiLevelType w:val="hybridMultilevel"/>
    <w:tmpl w:val="1632E086"/>
    <w:lvl w:ilvl="0" w:tplc="94BED344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  <w:b/>
        <w:u w:val="none"/>
      </w:rPr>
    </w:lvl>
    <w:lvl w:ilvl="1" w:tplc="937A45E2">
      <w:numFmt w:val="none"/>
      <w:lvlText w:val=""/>
      <w:lvlJc w:val="left"/>
      <w:pPr>
        <w:tabs>
          <w:tab w:val="num" w:pos="360"/>
        </w:tabs>
      </w:pPr>
    </w:lvl>
    <w:lvl w:ilvl="2" w:tplc="74D68EEC">
      <w:numFmt w:val="none"/>
      <w:lvlText w:val=""/>
      <w:lvlJc w:val="left"/>
      <w:pPr>
        <w:tabs>
          <w:tab w:val="num" w:pos="360"/>
        </w:tabs>
      </w:pPr>
    </w:lvl>
    <w:lvl w:ilvl="3" w:tplc="6D3AB056">
      <w:numFmt w:val="none"/>
      <w:lvlText w:val=""/>
      <w:lvlJc w:val="left"/>
      <w:pPr>
        <w:tabs>
          <w:tab w:val="num" w:pos="360"/>
        </w:tabs>
      </w:pPr>
    </w:lvl>
    <w:lvl w:ilvl="4" w:tplc="53A8E4A6">
      <w:numFmt w:val="none"/>
      <w:lvlText w:val=""/>
      <w:lvlJc w:val="left"/>
      <w:pPr>
        <w:tabs>
          <w:tab w:val="num" w:pos="360"/>
        </w:tabs>
      </w:pPr>
    </w:lvl>
    <w:lvl w:ilvl="5" w:tplc="60181522">
      <w:numFmt w:val="none"/>
      <w:lvlText w:val=""/>
      <w:lvlJc w:val="left"/>
      <w:pPr>
        <w:tabs>
          <w:tab w:val="num" w:pos="360"/>
        </w:tabs>
      </w:pPr>
    </w:lvl>
    <w:lvl w:ilvl="6" w:tplc="05EA62BE">
      <w:numFmt w:val="none"/>
      <w:lvlText w:val=""/>
      <w:lvlJc w:val="left"/>
      <w:pPr>
        <w:tabs>
          <w:tab w:val="num" w:pos="360"/>
        </w:tabs>
      </w:pPr>
    </w:lvl>
    <w:lvl w:ilvl="7" w:tplc="8836033C">
      <w:numFmt w:val="none"/>
      <w:lvlText w:val=""/>
      <w:lvlJc w:val="left"/>
      <w:pPr>
        <w:tabs>
          <w:tab w:val="num" w:pos="360"/>
        </w:tabs>
      </w:pPr>
    </w:lvl>
    <w:lvl w:ilvl="8" w:tplc="6B400738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7A7F2A18"/>
    <w:multiLevelType w:val="hybridMultilevel"/>
    <w:tmpl w:val="1756B748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4"/>
  </w:num>
  <w:num w:numId="4">
    <w:abstractNumId w:val="32"/>
  </w:num>
  <w:num w:numId="5">
    <w:abstractNumId w:val="28"/>
  </w:num>
  <w:num w:numId="6">
    <w:abstractNumId w:val="15"/>
  </w:num>
  <w:num w:numId="7">
    <w:abstractNumId w:val="11"/>
  </w:num>
  <w:num w:numId="8">
    <w:abstractNumId w:val="18"/>
  </w:num>
  <w:num w:numId="9">
    <w:abstractNumId w:val="21"/>
  </w:num>
  <w:num w:numId="10">
    <w:abstractNumId w:val="10"/>
  </w:num>
  <w:num w:numId="11">
    <w:abstractNumId w:val="30"/>
  </w:num>
  <w:num w:numId="12">
    <w:abstractNumId w:val="22"/>
  </w:num>
  <w:num w:numId="13">
    <w:abstractNumId w:val="7"/>
  </w:num>
  <w:num w:numId="14">
    <w:abstractNumId w:val="0"/>
  </w:num>
  <w:num w:numId="15">
    <w:abstractNumId w:val="31"/>
  </w:num>
  <w:num w:numId="16">
    <w:abstractNumId w:val="16"/>
  </w:num>
  <w:num w:numId="17">
    <w:abstractNumId w:val="9"/>
  </w:num>
  <w:num w:numId="18">
    <w:abstractNumId w:val="33"/>
  </w:num>
  <w:num w:numId="19">
    <w:abstractNumId w:val="20"/>
  </w:num>
  <w:num w:numId="20">
    <w:abstractNumId w:val="36"/>
  </w:num>
  <w:num w:numId="21">
    <w:abstractNumId w:val="23"/>
  </w:num>
  <w:num w:numId="22">
    <w:abstractNumId w:val="24"/>
  </w:num>
  <w:num w:numId="23">
    <w:abstractNumId w:val="2"/>
  </w:num>
  <w:num w:numId="24">
    <w:abstractNumId w:val="19"/>
  </w:num>
  <w:num w:numId="25">
    <w:abstractNumId w:val="12"/>
  </w:num>
  <w:num w:numId="26">
    <w:abstractNumId w:val="27"/>
  </w:num>
  <w:num w:numId="27">
    <w:abstractNumId w:val="17"/>
  </w:num>
  <w:num w:numId="28">
    <w:abstractNumId w:val="13"/>
  </w:num>
  <w:num w:numId="29">
    <w:abstractNumId w:val="29"/>
  </w:num>
  <w:num w:numId="30">
    <w:abstractNumId w:val="1"/>
  </w:num>
  <w:num w:numId="31">
    <w:abstractNumId w:val="6"/>
  </w:num>
  <w:num w:numId="32">
    <w:abstractNumId w:val="4"/>
  </w:num>
  <w:num w:numId="33">
    <w:abstractNumId w:val="3"/>
  </w:num>
  <w:num w:numId="34">
    <w:abstractNumId w:val="35"/>
  </w:num>
  <w:num w:numId="35">
    <w:abstractNumId w:val="5"/>
  </w:num>
  <w:num w:numId="36">
    <w:abstractNumId w:val="3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2"/>
    <w:rsid w:val="00000569"/>
    <w:rsid w:val="000009EE"/>
    <w:rsid w:val="00001BBC"/>
    <w:rsid w:val="00001F4F"/>
    <w:rsid w:val="0000281D"/>
    <w:rsid w:val="000121F6"/>
    <w:rsid w:val="000149BD"/>
    <w:rsid w:val="00016F4D"/>
    <w:rsid w:val="000174CE"/>
    <w:rsid w:val="000354B5"/>
    <w:rsid w:val="00043AC6"/>
    <w:rsid w:val="0004516B"/>
    <w:rsid w:val="0004673A"/>
    <w:rsid w:val="00050F10"/>
    <w:rsid w:val="0005587A"/>
    <w:rsid w:val="0006028F"/>
    <w:rsid w:val="00063EEE"/>
    <w:rsid w:val="00064554"/>
    <w:rsid w:val="00066803"/>
    <w:rsid w:val="00071318"/>
    <w:rsid w:val="0007246D"/>
    <w:rsid w:val="00072908"/>
    <w:rsid w:val="0007608B"/>
    <w:rsid w:val="000800E5"/>
    <w:rsid w:val="00082D6C"/>
    <w:rsid w:val="00090750"/>
    <w:rsid w:val="00091C69"/>
    <w:rsid w:val="0009502D"/>
    <w:rsid w:val="000964D1"/>
    <w:rsid w:val="000A0078"/>
    <w:rsid w:val="000A1313"/>
    <w:rsid w:val="000C1BC5"/>
    <w:rsid w:val="000C3CB3"/>
    <w:rsid w:val="000C6426"/>
    <w:rsid w:val="000C7D00"/>
    <w:rsid w:val="000D28F8"/>
    <w:rsid w:val="000E0FA6"/>
    <w:rsid w:val="000E6CF9"/>
    <w:rsid w:val="000F2452"/>
    <w:rsid w:val="000F3801"/>
    <w:rsid w:val="000F3BCB"/>
    <w:rsid w:val="000F7FA0"/>
    <w:rsid w:val="00100999"/>
    <w:rsid w:val="00101B5B"/>
    <w:rsid w:val="00101D9F"/>
    <w:rsid w:val="0010336C"/>
    <w:rsid w:val="00105A9A"/>
    <w:rsid w:val="00110AAD"/>
    <w:rsid w:val="0011163F"/>
    <w:rsid w:val="001125B7"/>
    <w:rsid w:val="0011392C"/>
    <w:rsid w:val="00113EBC"/>
    <w:rsid w:val="00115A95"/>
    <w:rsid w:val="00121743"/>
    <w:rsid w:val="00121A8C"/>
    <w:rsid w:val="00123426"/>
    <w:rsid w:val="001248D4"/>
    <w:rsid w:val="00131FF1"/>
    <w:rsid w:val="0013253C"/>
    <w:rsid w:val="00133D4B"/>
    <w:rsid w:val="00140CFE"/>
    <w:rsid w:val="00145B1B"/>
    <w:rsid w:val="00146834"/>
    <w:rsid w:val="00147EC5"/>
    <w:rsid w:val="00150965"/>
    <w:rsid w:val="00150D7C"/>
    <w:rsid w:val="001532C6"/>
    <w:rsid w:val="00156E9E"/>
    <w:rsid w:val="0016053F"/>
    <w:rsid w:val="00161672"/>
    <w:rsid w:val="001655D9"/>
    <w:rsid w:val="00174767"/>
    <w:rsid w:val="001760B4"/>
    <w:rsid w:val="00176B30"/>
    <w:rsid w:val="001818D7"/>
    <w:rsid w:val="00185B40"/>
    <w:rsid w:val="00190B22"/>
    <w:rsid w:val="00193CBD"/>
    <w:rsid w:val="001A099A"/>
    <w:rsid w:val="001A0EDA"/>
    <w:rsid w:val="001A6C0A"/>
    <w:rsid w:val="001B11B0"/>
    <w:rsid w:val="001B2711"/>
    <w:rsid w:val="001B6795"/>
    <w:rsid w:val="001B686F"/>
    <w:rsid w:val="001B73D5"/>
    <w:rsid w:val="001C143B"/>
    <w:rsid w:val="001C156F"/>
    <w:rsid w:val="001C5581"/>
    <w:rsid w:val="001C6434"/>
    <w:rsid w:val="001D0CA3"/>
    <w:rsid w:val="001D2EE7"/>
    <w:rsid w:val="001D5B6D"/>
    <w:rsid w:val="001E4D86"/>
    <w:rsid w:val="001E7B25"/>
    <w:rsid w:val="001F045C"/>
    <w:rsid w:val="001F17FE"/>
    <w:rsid w:val="001F4C24"/>
    <w:rsid w:val="001F7EFA"/>
    <w:rsid w:val="0020028C"/>
    <w:rsid w:val="002013AF"/>
    <w:rsid w:val="002045C9"/>
    <w:rsid w:val="00206154"/>
    <w:rsid w:val="00212F93"/>
    <w:rsid w:val="00213394"/>
    <w:rsid w:val="00215F71"/>
    <w:rsid w:val="00220CF4"/>
    <w:rsid w:val="002216A7"/>
    <w:rsid w:val="0022300C"/>
    <w:rsid w:val="0022409C"/>
    <w:rsid w:val="00226379"/>
    <w:rsid w:val="002320CA"/>
    <w:rsid w:val="0023252D"/>
    <w:rsid w:val="00233FA3"/>
    <w:rsid w:val="00234A6D"/>
    <w:rsid w:val="00235A7B"/>
    <w:rsid w:val="00236692"/>
    <w:rsid w:val="00236730"/>
    <w:rsid w:val="002416F4"/>
    <w:rsid w:val="00242951"/>
    <w:rsid w:val="0024326B"/>
    <w:rsid w:val="002434A6"/>
    <w:rsid w:val="0024668D"/>
    <w:rsid w:val="00260D70"/>
    <w:rsid w:val="00281374"/>
    <w:rsid w:val="0028237B"/>
    <w:rsid w:val="0028334A"/>
    <w:rsid w:val="00283647"/>
    <w:rsid w:val="00285757"/>
    <w:rsid w:val="002860EE"/>
    <w:rsid w:val="0029137F"/>
    <w:rsid w:val="00295777"/>
    <w:rsid w:val="0029670E"/>
    <w:rsid w:val="002A1B8B"/>
    <w:rsid w:val="002A31A6"/>
    <w:rsid w:val="002A3D3F"/>
    <w:rsid w:val="002A74EA"/>
    <w:rsid w:val="002B482C"/>
    <w:rsid w:val="002B783E"/>
    <w:rsid w:val="002C1222"/>
    <w:rsid w:val="002C2ACC"/>
    <w:rsid w:val="002C3FF2"/>
    <w:rsid w:val="002C52C6"/>
    <w:rsid w:val="002D11FD"/>
    <w:rsid w:val="002D62E8"/>
    <w:rsid w:val="002E09C8"/>
    <w:rsid w:val="002E152C"/>
    <w:rsid w:val="002E3CA3"/>
    <w:rsid w:val="002E542C"/>
    <w:rsid w:val="002E59C6"/>
    <w:rsid w:val="002E6BFA"/>
    <w:rsid w:val="002F16E8"/>
    <w:rsid w:val="002F2173"/>
    <w:rsid w:val="00301A36"/>
    <w:rsid w:val="00303094"/>
    <w:rsid w:val="003048EE"/>
    <w:rsid w:val="00326950"/>
    <w:rsid w:val="00326C32"/>
    <w:rsid w:val="003272B0"/>
    <w:rsid w:val="003307C4"/>
    <w:rsid w:val="00331064"/>
    <w:rsid w:val="003343A0"/>
    <w:rsid w:val="0033652B"/>
    <w:rsid w:val="00336E9D"/>
    <w:rsid w:val="003405A3"/>
    <w:rsid w:val="00341C2A"/>
    <w:rsid w:val="003437A1"/>
    <w:rsid w:val="00347F84"/>
    <w:rsid w:val="00351055"/>
    <w:rsid w:val="00351096"/>
    <w:rsid w:val="0035308E"/>
    <w:rsid w:val="00356102"/>
    <w:rsid w:val="0036367C"/>
    <w:rsid w:val="00377162"/>
    <w:rsid w:val="0037753B"/>
    <w:rsid w:val="00382213"/>
    <w:rsid w:val="003843F5"/>
    <w:rsid w:val="003848FF"/>
    <w:rsid w:val="00390194"/>
    <w:rsid w:val="00393A5C"/>
    <w:rsid w:val="00394AF5"/>
    <w:rsid w:val="00396C1C"/>
    <w:rsid w:val="003A0676"/>
    <w:rsid w:val="003A3CFA"/>
    <w:rsid w:val="003A4412"/>
    <w:rsid w:val="003B5FEF"/>
    <w:rsid w:val="003B7845"/>
    <w:rsid w:val="003B7D04"/>
    <w:rsid w:val="003C0A07"/>
    <w:rsid w:val="003C11BA"/>
    <w:rsid w:val="003C37B6"/>
    <w:rsid w:val="003C43E0"/>
    <w:rsid w:val="003C6461"/>
    <w:rsid w:val="003C6827"/>
    <w:rsid w:val="003D183C"/>
    <w:rsid w:val="003D64CC"/>
    <w:rsid w:val="003D6CD6"/>
    <w:rsid w:val="003E31EB"/>
    <w:rsid w:val="003E6283"/>
    <w:rsid w:val="003F5DD7"/>
    <w:rsid w:val="00401590"/>
    <w:rsid w:val="004055F2"/>
    <w:rsid w:val="00406013"/>
    <w:rsid w:val="004202F7"/>
    <w:rsid w:val="0042177C"/>
    <w:rsid w:val="00422BDB"/>
    <w:rsid w:val="00423A09"/>
    <w:rsid w:val="00426B60"/>
    <w:rsid w:val="00427BF4"/>
    <w:rsid w:val="004314FB"/>
    <w:rsid w:val="00437EF2"/>
    <w:rsid w:val="00440350"/>
    <w:rsid w:val="00445815"/>
    <w:rsid w:val="00452BEE"/>
    <w:rsid w:val="00456092"/>
    <w:rsid w:val="004565B4"/>
    <w:rsid w:val="004617D2"/>
    <w:rsid w:val="00465D95"/>
    <w:rsid w:val="004746E3"/>
    <w:rsid w:val="00482071"/>
    <w:rsid w:val="00483A33"/>
    <w:rsid w:val="00493061"/>
    <w:rsid w:val="004952CC"/>
    <w:rsid w:val="00496BFE"/>
    <w:rsid w:val="004A1B07"/>
    <w:rsid w:val="004A6D07"/>
    <w:rsid w:val="004A6D56"/>
    <w:rsid w:val="004B0E7B"/>
    <w:rsid w:val="004B3BDD"/>
    <w:rsid w:val="004B60A2"/>
    <w:rsid w:val="004B61FD"/>
    <w:rsid w:val="004C3234"/>
    <w:rsid w:val="004C6CD4"/>
    <w:rsid w:val="004C704F"/>
    <w:rsid w:val="004C71D6"/>
    <w:rsid w:val="004C76F8"/>
    <w:rsid w:val="004D05EF"/>
    <w:rsid w:val="004D08B1"/>
    <w:rsid w:val="004D5925"/>
    <w:rsid w:val="004E005A"/>
    <w:rsid w:val="004E076E"/>
    <w:rsid w:val="004E18E7"/>
    <w:rsid w:val="004E349F"/>
    <w:rsid w:val="004F39B2"/>
    <w:rsid w:val="004F4423"/>
    <w:rsid w:val="004F5212"/>
    <w:rsid w:val="004F5245"/>
    <w:rsid w:val="005031E1"/>
    <w:rsid w:val="00505BAE"/>
    <w:rsid w:val="00505F91"/>
    <w:rsid w:val="00506074"/>
    <w:rsid w:val="0051555A"/>
    <w:rsid w:val="00527FA2"/>
    <w:rsid w:val="0053532B"/>
    <w:rsid w:val="00536A42"/>
    <w:rsid w:val="00540F1A"/>
    <w:rsid w:val="00550600"/>
    <w:rsid w:val="00554333"/>
    <w:rsid w:val="0055508D"/>
    <w:rsid w:val="00555265"/>
    <w:rsid w:val="005637BC"/>
    <w:rsid w:val="00565BFC"/>
    <w:rsid w:val="00567447"/>
    <w:rsid w:val="005678F5"/>
    <w:rsid w:val="00567F12"/>
    <w:rsid w:val="00570B23"/>
    <w:rsid w:val="00573D58"/>
    <w:rsid w:val="00583675"/>
    <w:rsid w:val="00583928"/>
    <w:rsid w:val="00584B99"/>
    <w:rsid w:val="00586F69"/>
    <w:rsid w:val="00592BD9"/>
    <w:rsid w:val="005935A2"/>
    <w:rsid w:val="005A00FA"/>
    <w:rsid w:val="005A11F1"/>
    <w:rsid w:val="005A26A0"/>
    <w:rsid w:val="005A3682"/>
    <w:rsid w:val="005A4580"/>
    <w:rsid w:val="005B27A8"/>
    <w:rsid w:val="005B44CB"/>
    <w:rsid w:val="005B47F2"/>
    <w:rsid w:val="005C0D5C"/>
    <w:rsid w:val="005C2CB0"/>
    <w:rsid w:val="005C38DD"/>
    <w:rsid w:val="005C721B"/>
    <w:rsid w:val="005D0A79"/>
    <w:rsid w:val="005D5E1A"/>
    <w:rsid w:val="005D7895"/>
    <w:rsid w:val="005E03C1"/>
    <w:rsid w:val="005E1032"/>
    <w:rsid w:val="005E1507"/>
    <w:rsid w:val="005E1CB0"/>
    <w:rsid w:val="005E29EA"/>
    <w:rsid w:val="005E30C0"/>
    <w:rsid w:val="005F0E2A"/>
    <w:rsid w:val="005F2340"/>
    <w:rsid w:val="005F36C1"/>
    <w:rsid w:val="005F46F5"/>
    <w:rsid w:val="005F5A44"/>
    <w:rsid w:val="005F5B1B"/>
    <w:rsid w:val="0060283A"/>
    <w:rsid w:val="006044D5"/>
    <w:rsid w:val="006127FE"/>
    <w:rsid w:val="00613362"/>
    <w:rsid w:val="00620048"/>
    <w:rsid w:val="00620B7C"/>
    <w:rsid w:val="00623932"/>
    <w:rsid w:val="006242D4"/>
    <w:rsid w:val="0063041E"/>
    <w:rsid w:val="00634739"/>
    <w:rsid w:val="00635EBE"/>
    <w:rsid w:val="006363F2"/>
    <w:rsid w:val="00643E97"/>
    <w:rsid w:val="00652787"/>
    <w:rsid w:val="00656B8F"/>
    <w:rsid w:val="006578D1"/>
    <w:rsid w:val="00660332"/>
    <w:rsid w:val="00661375"/>
    <w:rsid w:val="00661A1B"/>
    <w:rsid w:val="00661A70"/>
    <w:rsid w:val="00662940"/>
    <w:rsid w:val="00664A64"/>
    <w:rsid w:val="006729A2"/>
    <w:rsid w:val="00672A53"/>
    <w:rsid w:val="006777D0"/>
    <w:rsid w:val="006778CA"/>
    <w:rsid w:val="00681736"/>
    <w:rsid w:val="00690D0C"/>
    <w:rsid w:val="006A150E"/>
    <w:rsid w:val="006A61E8"/>
    <w:rsid w:val="006B2859"/>
    <w:rsid w:val="006B52E0"/>
    <w:rsid w:val="006B7F69"/>
    <w:rsid w:val="006C04F2"/>
    <w:rsid w:val="006C0A52"/>
    <w:rsid w:val="006C4FC4"/>
    <w:rsid w:val="006D2E6C"/>
    <w:rsid w:val="006D3713"/>
    <w:rsid w:val="006D655F"/>
    <w:rsid w:val="006E4A0E"/>
    <w:rsid w:val="006E4DDE"/>
    <w:rsid w:val="006E6E7B"/>
    <w:rsid w:val="006E6EF1"/>
    <w:rsid w:val="006E7C88"/>
    <w:rsid w:val="006F2100"/>
    <w:rsid w:val="007025EF"/>
    <w:rsid w:val="00703086"/>
    <w:rsid w:val="00704C2A"/>
    <w:rsid w:val="00705052"/>
    <w:rsid w:val="00707261"/>
    <w:rsid w:val="007129F8"/>
    <w:rsid w:val="0071620F"/>
    <w:rsid w:val="007201D3"/>
    <w:rsid w:val="00721F67"/>
    <w:rsid w:val="00732C7C"/>
    <w:rsid w:val="00735D4F"/>
    <w:rsid w:val="00745CC0"/>
    <w:rsid w:val="00750B26"/>
    <w:rsid w:val="00751817"/>
    <w:rsid w:val="00753673"/>
    <w:rsid w:val="00756A4E"/>
    <w:rsid w:val="00757350"/>
    <w:rsid w:val="00760599"/>
    <w:rsid w:val="00762E5E"/>
    <w:rsid w:val="0077018A"/>
    <w:rsid w:val="00771758"/>
    <w:rsid w:val="00771959"/>
    <w:rsid w:val="007729C8"/>
    <w:rsid w:val="00775BEF"/>
    <w:rsid w:val="00782671"/>
    <w:rsid w:val="00785849"/>
    <w:rsid w:val="007870D3"/>
    <w:rsid w:val="00790359"/>
    <w:rsid w:val="00790839"/>
    <w:rsid w:val="00790D96"/>
    <w:rsid w:val="007A362A"/>
    <w:rsid w:val="007A560F"/>
    <w:rsid w:val="007B4DE8"/>
    <w:rsid w:val="007B6C04"/>
    <w:rsid w:val="007C268C"/>
    <w:rsid w:val="007C31D6"/>
    <w:rsid w:val="007C3637"/>
    <w:rsid w:val="007C41C3"/>
    <w:rsid w:val="007C6175"/>
    <w:rsid w:val="007C7504"/>
    <w:rsid w:val="007D448F"/>
    <w:rsid w:val="007D77B4"/>
    <w:rsid w:val="007D7849"/>
    <w:rsid w:val="007E0236"/>
    <w:rsid w:val="007E39F4"/>
    <w:rsid w:val="007E443A"/>
    <w:rsid w:val="007E6B63"/>
    <w:rsid w:val="007F15BC"/>
    <w:rsid w:val="007F7441"/>
    <w:rsid w:val="008001F5"/>
    <w:rsid w:val="00803485"/>
    <w:rsid w:val="0080359D"/>
    <w:rsid w:val="008145AF"/>
    <w:rsid w:val="00815BF1"/>
    <w:rsid w:val="008203BB"/>
    <w:rsid w:val="0082264A"/>
    <w:rsid w:val="00822E63"/>
    <w:rsid w:val="00825418"/>
    <w:rsid w:val="00844CFD"/>
    <w:rsid w:val="00847CB2"/>
    <w:rsid w:val="00850B8D"/>
    <w:rsid w:val="00851249"/>
    <w:rsid w:val="00853E68"/>
    <w:rsid w:val="00856F12"/>
    <w:rsid w:val="0085705A"/>
    <w:rsid w:val="0086289A"/>
    <w:rsid w:val="008646F3"/>
    <w:rsid w:val="00870A17"/>
    <w:rsid w:val="008751B7"/>
    <w:rsid w:val="00877ABB"/>
    <w:rsid w:val="00885023"/>
    <w:rsid w:val="008906CA"/>
    <w:rsid w:val="0089652D"/>
    <w:rsid w:val="008A0BC0"/>
    <w:rsid w:val="008A3358"/>
    <w:rsid w:val="008C1F11"/>
    <w:rsid w:val="008C5BEC"/>
    <w:rsid w:val="008D0FB6"/>
    <w:rsid w:val="008D34AA"/>
    <w:rsid w:val="008D67BC"/>
    <w:rsid w:val="008E21B4"/>
    <w:rsid w:val="008E3031"/>
    <w:rsid w:val="008E7DBD"/>
    <w:rsid w:val="008F0E80"/>
    <w:rsid w:val="008F1A6A"/>
    <w:rsid w:val="008F4081"/>
    <w:rsid w:val="008F40BD"/>
    <w:rsid w:val="008F633D"/>
    <w:rsid w:val="00900896"/>
    <w:rsid w:val="009047F9"/>
    <w:rsid w:val="00905002"/>
    <w:rsid w:val="0090527D"/>
    <w:rsid w:val="00910C59"/>
    <w:rsid w:val="009123A9"/>
    <w:rsid w:val="00913824"/>
    <w:rsid w:val="00940B2E"/>
    <w:rsid w:val="009447D9"/>
    <w:rsid w:val="0095029F"/>
    <w:rsid w:val="00952115"/>
    <w:rsid w:val="009537EB"/>
    <w:rsid w:val="00956397"/>
    <w:rsid w:val="00957585"/>
    <w:rsid w:val="00957E3D"/>
    <w:rsid w:val="009608B2"/>
    <w:rsid w:val="00963C09"/>
    <w:rsid w:val="00966886"/>
    <w:rsid w:val="0098452A"/>
    <w:rsid w:val="0098550F"/>
    <w:rsid w:val="00985534"/>
    <w:rsid w:val="00990001"/>
    <w:rsid w:val="00990F2F"/>
    <w:rsid w:val="0099121E"/>
    <w:rsid w:val="0099674B"/>
    <w:rsid w:val="009A11F5"/>
    <w:rsid w:val="009A251A"/>
    <w:rsid w:val="009A2B9C"/>
    <w:rsid w:val="009B1694"/>
    <w:rsid w:val="009B45EB"/>
    <w:rsid w:val="009B57F1"/>
    <w:rsid w:val="009B7DD0"/>
    <w:rsid w:val="009C0205"/>
    <w:rsid w:val="009C3AB8"/>
    <w:rsid w:val="009C49A2"/>
    <w:rsid w:val="009D07A4"/>
    <w:rsid w:val="009D15F6"/>
    <w:rsid w:val="009D1C3E"/>
    <w:rsid w:val="009D1D35"/>
    <w:rsid w:val="009D1D68"/>
    <w:rsid w:val="009D2653"/>
    <w:rsid w:val="009D293F"/>
    <w:rsid w:val="009D2AD7"/>
    <w:rsid w:val="009D532B"/>
    <w:rsid w:val="009D5C11"/>
    <w:rsid w:val="009D6479"/>
    <w:rsid w:val="009E2868"/>
    <w:rsid w:val="009E3FF9"/>
    <w:rsid w:val="009E63C5"/>
    <w:rsid w:val="009E735C"/>
    <w:rsid w:val="009F6486"/>
    <w:rsid w:val="00A0067B"/>
    <w:rsid w:val="00A03800"/>
    <w:rsid w:val="00A03D7E"/>
    <w:rsid w:val="00A115F7"/>
    <w:rsid w:val="00A1214A"/>
    <w:rsid w:val="00A17894"/>
    <w:rsid w:val="00A21CB2"/>
    <w:rsid w:val="00A22AA3"/>
    <w:rsid w:val="00A23AE9"/>
    <w:rsid w:val="00A23CC4"/>
    <w:rsid w:val="00A372BD"/>
    <w:rsid w:val="00A44352"/>
    <w:rsid w:val="00A44754"/>
    <w:rsid w:val="00A45899"/>
    <w:rsid w:val="00A63F55"/>
    <w:rsid w:val="00A71E09"/>
    <w:rsid w:val="00A73FB4"/>
    <w:rsid w:val="00A7510C"/>
    <w:rsid w:val="00A76286"/>
    <w:rsid w:val="00A8049F"/>
    <w:rsid w:val="00A82588"/>
    <w:rsid w:val="00A869EC"/>
    <w:rsid w:val="00A91CA9"/>
    <w:rsid w:val="00A940C8"/>
    <w:rsid w:val="00A97EDD"/>
    <w:rsid w:val="00AA0E89"/>
    <w:rsid w:val="00AA1505"/>
    <w:rsid w:val="00AA5292"/>
    <w:rsid w:val="00AA60F9"/>
    <w:rsid w:val="00AB13BE"/>
    <w:rsid w:val="00AB3192"/>
    <w:rsid w:val="00AB6192"/>
    <w:rsid w:val="00AC1BA5"/>
    <w:rsid w:val="00AC5D01"/>
    <w:rsid w:val="00AD05A8"/>
    <w:rsid w:val="00AD1067"/>
    <w:rsid w:val="00AD2B75"/>
    <w:rsid w:val="00AE07A1"/>
    <w:rsid w:val="00AE342E"/>
    <w:rsid w:val="00AE4020"/>
    <w:rsid w:val="00AF055A"/>
    <w:rsid w:val="00AF352F"/>
    <w:rsid w:val="00AF6694"/>
    <w:rsid w:val="00AF7DA1"/>
    <w:rsid w:val="00B11CDD"/>
    <w:rsid w:val="00B1259E"/>
    <w:rsid w:val="00B1512E"/>
    <w:rsid w:val="00B16623"/>
    <w:rsid w:val="00B20B8C"/>
    <w:rsid w:val="00B2525E"/>
    <w:rsid w:val="00B26F44"/>
    <w:rsid w:val="00B331DA"/>
    <w:rsid w:val="00B352C2"/>
    <w:rsid w:val="00B37025"/>
    <w:rsid w:val="00B4484F"/>
    <w:rsid w:val="00B468E6"/>
    <w:rsid w:val="00B51E0B"/>
    <w:rsid w:val="00B556DC"/>
    <w:rsid w:val="00B61877"/>
    <w:rsid w:val="00B71CC4"/>
    <w:rsid w:val="00B733F9"/>
    <w:rsid w:val="00B77E0F"/>
    <w:rsid w:val="00B8689A"/>
    <w:rsid w:val="00B86D22"/>
    <w:rsid w:val="00BA6C28"/>
    <w:rsid w:val="00BB0ADF"/>
    <w:rsid w:val="00BB13AE"/>
    <w:rsid w:val="00BB7084"/>
    <w:rsid w:val="00BC2313"/>
    <w:rsid w:val="00BD23BA"/>
    <w:rsid w:val="00BD4397"/>
    <w:rsid w:val="00BD7484"/>
    <w:rsid w:val="00BD74F9"/>
    <w:rsid w:val="00BD7EF7"/>
    <w:rsid w:val="00BE4661"/>
    <w:rsid w:val="00BF35C4"/>
    <w:rsid w:val="00BF584F"/>
    <w:rsid w:val="00BF5A23"/>
    <w:rsid w:val="00BF7EB7"/>
    <w:rsid w:val="00C070BC"/>
    <w:rsid w:val="00C079CD"/>
    <w:rsid w:val="00C10003"/>
    <w:rsid w:val="00C1017C"/>
    <w:rsid w:val="00C1572F"/>
    <w:rsid w:val="00C15FAA"/>
    <w:rsid w:val="00C16662"/>
    <w:rsid w:val="00C21CEA"/>
    <w:rsid w:val="00C22EB4"/>
    <w:rsid w:val="00C23A83"/>
    <w:rsid w:val="00C31E8D"/>
    <w:rsid w:val="00C32C19"/>
    <w:rsid w:val="00C36FFF"/>
    <w:rsid w:val="00C46B0A"/>
    <w:rsid w:val="00C571C0"/>
    <w:rsid w:val="00C640A9"/>
    <w:rsid w:val="00C64B97"/>
    <w:rsid w:val="00C661BE"/>
    <w:rsid w:val="00C7091B"/>
    <w:rsid w:val="00C7276E"/>
    <w:rsid w:val="00C7602F"/>
    <w:rsid w:val="00C8399F"/>
    <w:rsid w:val="00C83FAD"/>
    <w:rsid w:val="00C85B43"/>
    <w:rsid w:val="00C901DE"/>
    <w:rsid w:val="00C90324"/>
    <w:rsid w:val="00C90799"/>
    <w:rsid w:val="00C90A7A"/>
    <w:rsid w:val="00C92899"/>
    <w:rsid w:val="00C92A16"/>
    <w:rsid w:val="00C93895"/>
    <w:rsid w:val="00CA592E"/>
    <w:rsid w:val="00CA6265"/>
    <w:rsid w:val="00CA6967"/>
    <w:rsid w:val="00CB1C17"/>
    <w:rsid w:val="00CB5FFF"/>
    <w:rsid w:val="00CB726D"/>
    <w:rsid w:val="00CD2E2F"/>
    <w:rsid w:val="00CD3633"/>
    <w:rsid w:val="00CD401B"/>
    <w:rsid w:val="00CD4FD5"/>
    <w:rsid w:val="00CF0436"/>
    <w:rsid w:val="00CF0652"/>
    <w:rsid w:val="00CF0695"/>
    <w:rsid w:val="00CF231E"/>
    <w:rsid w:val="00CF3102"/>
    <w:rsid w:val="00CF746E"/>
    <w:rsid w:val="00D01890"/>
    <w:rsid w:val="00D06B55"/>
    <w:rsid w:val="00D110E5"/>
    <w:rsid w:val="00D14A38"/>
    <w:rsid w:val="00D15B5B"/>
    <w:rsid w:val="00D16C7D"/>
    <w:rsid w:val="00D16D69"/>
    <w:rsid w:val="00D222D6"/>
    <w:rsid w:val="00D27F1F"/>
    <w:rsid w:val="00D3134E"/>
    <w:rsid w:val="00D34E47"/>
    <w:rsid w:val="00D42530"/>
    <w:rsid w:val="00D44486"/>
    <w:rsid w:val="00D50E0B"/>
    <w:rsid w:val="00D53ED9"/>
    <w:rsid w:val="00D55B96"/>
    <w:rsid w:val="00D56F9E"/>
    <w:rsid w:val="00D5717D"/>
    <w:rsid w:val="00D62DB6"/>
    <w:rsid w:val="00D63F5C"/>
    <w:rsid w:val="00D64101"/>
    <w:rsid w:val="00D650A3"/>
    <w:rsid w:val="00D66583"/>
    <w:rsid w:val="00D70CC2"/>
    <w:rsid w:val="00D7491E"/>
    <w:rsid w:val="00D7563E"/>
    <w:rsid w:val="00D759E7"/>
    <w:rsid w:val="00D85524"/>
    <w:rsid w:val="00D90F94"/>
    <w:rsid w:val="00D918B7"/>
    <w:rsid w:val="00DA07A6"/>
    <w:rsid w:val="00DA0E36"/>
    <w:rsid w:val="00DA1DE7"/>
    <w:rsid w:val="00DA2903"/>
    <w:rsid w:val="00DA2D2E"/>
    <w:rsid w:val="00DA5A9E"/>
    <w:rsid w:val="00DA763B"/>
    <w:rsid w:val="00DB2594"/>
    <w:rsid w:val="00DB3F3F"/>
    <w:rsid w:val="00DC2E02"/>
    <w:rsid w:val="00DC69F8"/>
    <w:rsid w:val="00DD50FA"/>
    <w:rsid w:val="00DD65AF"/>
    <w:rsid w:val="00DD6873"/>
    <w:rsid w:val="00DE7707"/>
    <w:rsid w:val="00DF08B9"/>
    <w:rsid w:val="00DF187E"/>
    <w:rsid w:val="00DF2971"/>
    <w:rsid w:val="00E012D6"/>
    <w:rsid w:val="00E06FE9"/>
    <w:rsid w:val="00E11A3E"/>
    <w:rsid w:val="00E11E1F"/>
    <w:rsid w:val="00E12542"/>
    <w:rsid w:val="00E126EC"/>
    <w:rsid w:val="00E1342B"/>
    <w:rsid w:val="00E151B7"/>
    <w:rsid w:val="00E177B2"/>
    <w:rsid w:val="00E232D2"/>
    <w:rsid w:val="00E3445F"/>
    <w:rsid w:val="00E3554A"/>
    <w:rsid w:val="00E44466"/>
    <w:rsid w:val="00E45E16"/>
    <w:rsid w:val="00E46CEF"/>
    <w:rsid w:val="00E5160E"/>
    <w:rsid w:val="00E60F3F"/>
    <w:rsid w:val="00E6259C"/>
    <w:rsid w:val="00E6338C"/>
    <w:rsid w:val="00E65019"/>
    <w:rsid w:val="00E76341"/>
    <w:rsid w:val="00E8289B"/>
    <w:rsid w:val="00E85317"/>
    <w:rsid w:val="00E87EF9"/>
    <w:rsid w:val="00E900BE"/>
    <w:rsid w:val="00E90758"/>
    <w:rsid w:val="00E91E01"/>
    <w:rsid w:val="00E91E7E"/>
    <w:rsid w:val="00E933D0"/>
    <w:rsid w:val="00E9723D"/>
    <w:rsid w:val="00EA24E5"/>
    <w:rsid w:val="00EA5ED5"/>
    <w:rsid w:val="00EB3994"/>
    <w:rsid w:val="00EB57A6"/>
    <w:rsid w:val="00EB5CD8"/>
    <w:rsid w:val="00EC0D0A"/>
    <w:rsid w:val="00EC4B2A"/>
    <w:rsid w:val="00EC56F9"/>
    <w:rsid w:val="00ED2414"/>
    <w:rsid w:val="00ED360A"/>
    <w:rsid w:val="00ED5588"/>
    <w:rsid w:val="00EE1D27"/>
    <w:rsid w:val="00EE20BE"/>
    <w:rsid w:val="00EE44B0"/>
    <w:rsid w:val="00EE6A17"/>
    <w:rsid w:val="00EF06ED"/>
    <w:rsid w:val="00EF27E2"/>
    <w:rsid w:val="00EF39BC"/>
    <w:rsid w:val="00EF6523"/>
    <w:rsid w:val="00F00C95"/>
    <w:rsid w:val="00F0150C"/>
    <w:rsid w:val="00F01A47"/>
    <w:rsid w:val="00F066D7"/>
    <w:rsid w:val="00F06C7D"/>
    <w:rsid w:val="00F12C61"/>
    <w:rsid w:val="00F13080"/>
    <w:rsid w:val="00F13942"/>
    <w:rsid w:val="00F23BFC"/>
    <w:rsid w:val="00F247A1"/>
    <w:rsid w:val="00F268B4"/>
    <w:rsid w:val="00F27241"/>
    <w:rsid w:val="00F275EC"/>
    <w:rsid w:val="00F37EAE"/>
    <w:rsid w:val="00F412D9"/>
    <w:rsid w:val="00F43AD2"/>
    <w:rsid w:val="00F47673"/>
    <w:rsid w:val="00F60BCA"/>
    <w:rsid w:val="00F67BE1"/>
    <w:rsid w:val="00F7227D"/>
    <w:rsid w:val="00F724FB"/>
    <w:rsid w:val="00F80E18"/>
    <w:rsid w:val="00F825CD"/>
    <w:rsid w:val="00F87001"/>
    <w:rsid w:val="00F874DF"/>
    <w:rsid w:val="00F87AC9"/>
    <w:rsid w:val="00F91CEB"/>
    <w:rsid w:val="00F92552"/>
    <w:rsid w:val="00F944A9"/>
    <w:rsid w:val="00FA638E"/>
    <w:rsid w:val="00FB476D"/>
    <w:rsid w:val="00FB4DCC"/>
    <w:rsid w:val="00FB5EA2"/>
    <w:rsid w:val="00FB6F45"/>
    <w:rsid w:val="00FC1DA2"/>
    <w:rsid w:val="00FC6B09"/>
    <w:rsid w:val="00FD07FE"/>
    <w:rsid w:val="00FD5D5B"/>
    <w:rsid w:val="00FD77AA"/>
    <w:rsid w:val="00FD7FBB"/>
    <w:rsid w:val="00FE0210"/>
    <w:rsid w:val="00FE14D0"/>
    <w:rsid w:val="00FE5EC4"/>
    <w:rsid w:val="00FE6AA4"/>
    <w:rsid w:val="00FF09F6"/>
    <w:rsid w:val="00FF13D1"/>
    <w:rsid w:val="00FF36B2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8A24C-949F-40DA-A8A4-B7712EA6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452"/>
  </w:style>
  <w:style w:type="paragraph" w:styleId="1">
    <w:name w:val="heading 1"/>
    <w:basedOn w:val="a"/>
    <w:next w:val="a"/>
    <w:qFormat/>
    <w:rsid w:val="00066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2452"/>
    <w:pPr>
      <w:keepNext/>
      <w:widowControl w:val="0"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rsid w:val="000F2452"/>
    <w:pPr>
      <w:keepNext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0F2452"/>
    <w:pPr>
      <w:widowControl w:val="0"/>
      <w:jc w:val="both"/>
    </w:pPr>
  </w:style>
  <w:style w:type="paragraph" w:styleId="a3">
    <w:name w:val="header"/>
    <w:basedOn w:val="a"/>
    <w:rsid w:val="000F2452"/>
    <w:pPr>
      <w:widowControl w:val="0"/>
      <w:tabs>
        <w:tab w:val="center" w:pos="4320"/>
        <w:tab w:val="right" w:pos="8640"/>
      </w:tabs>
    </w:pPr>
  </w:style>
  <w:style w:type="paragraph" w:styleId="a4">
    <w:name w:val="footer"/>
    <w:basedOn w:val="a"/>
    <w:rsid w:val="000F245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F2452"/>
  </w:style>
  <w:style w:type="paragraph" w:styleId="a6">
    <w:name w:val="Body Text"/>
    <w:basedOn w:val="a"/>
    <w:rsid w:val="000F2452"/>
    <w:pPr>
      <w:jc w:val="both"/>
    </w:pPr>
  </w:style>
  <w:style w:type="paragraph" w:styleId="a7">
    <w:name w:val="Body Text Indent"/>
    <w:basedOn w:val="a"/>
    <w:link w:val="a8"/>
    <w:rsid w:val="000F2452"/>
    <w:pPr>
      <w:ind w:left="426"/>
      <w:jc w:val="both"/>
    </w:pPr>
  </w:style>
  <w:style w:type="paragraph" w:styleId="31">
    <w:name w:val="Body Text Indent 3"/>
    <w:basedOn w:val="a"/>
    <w:rsid w:val="000F2452"/>
    <w:pPr>
      <w:ind w:left="426"/>
      <w:jc w:val="both"/>
    </w:pPr>
    <w:rPr>
      <w:rFonts w:ascii="Arial" w:hAnsi="Arial" w:cs="Arial"/>
      <w:sz w:val="16"/>
    </w:rPr>
  </w:style>
  <w:style w:type="table" w:styleId="a9">
    <w:name w:val="Table Grid"/>
    <w:basedOn w:val="a1"/>
    <w:rsid w:val="000F2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qFormat/>
    <w:rsid w:val="00847CB2"/>
    <w:pPr>
      <w:jc w:val="center"/>
    </w:pPr>
    <w:rPr>
      <w:b/>
      <w:sz w:val="28"/>
    </w:rPr>
  </w:style>
  <w:style w:type="paragraph" w:styleId="ab">
    <w:name w:val="Subtitle"/>
    <w:basedOn w:val="a"/>
    <w:qFormat/>
    <w:rsid w:val="00066803"/>
    <w:pPr>
      <w:jc w:val="center"/>
    </w:pPr>
    <w:rPr>
      <w:rFonts w:ascii="Arial" w:hAnsi="Arial"/>
      <w:b/>
      <w:sz w:val="24"/>
    </w:rPr>
  </w:style>
  <w:style w:type="paragraph" w:customStyle="1" w:styleId="Normal">
    <w:name w:val="Normal"/>
    <w:rsid w:val="00952115"/>
    <w:rPr>
      <w:snapToGrid w:val="0"/>
    </w:rPr>
  </w:style>
  <w:style w:type="paragraph" w:styleId="ac">
    <w:name w:val="Plain Text"/>
    <w:basedOn w:val="a"/>
    <w:link w:val="ad"/>
    <w:rsid w:val="00952115"/>
    <w:rPr>
      <w:rFonts w:ascii="Courier New" w:hAnsi="Courier New"/>
      <w:lang w:val="x-none" w:eastAsia="x-none"/>
    </w:rPr>
  </w:style>
  <w:style w:type="character" w:customStyle="1" w:styleId="ad">
    <w:name w:val="Текст Знак"/>
    <w:link w:val="ac"/>
    <w:rsid w:val="00952115"/>
    <w:rPr>
      <w:rFonts w:ascii="Courier New" w:hAnsi="Courier New"/>
    </w:rPr>
  </w:style>
  <w:style w:type="paragraph" w:styleId="ae">
    <w:name w:val="Название"/>
    <w:basedOn w:val="a"/>
    <w:link w:val="af"/>
    <w:qFormat/>
    <w:rsid w:val="000A0078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af">
    <w:name w:val="Название Знак"/>
    <w:link w:val="ae"/>
    <w:rsid w:val="000A0078"/>
    <w:rPr>
      <w:rFonts w:ascii="Arial" w:hAnsi="Arial"/>
      <w:b/>
      <w:sz w:val="24"/>
    </w:rPr>
  </w:style>
  <w:style w:type="paragraph" w:styleId="af0">
    <w:name w:val="Balloon Text"/>
    <w:basedOn w:val="a"/>
    <w:semiHidden/>
    <w:rsid w:val="00B4484F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E8289B"/>
    <w:rPr>
      <w:color w:val="0000FF"/>
      <w:u w:val="single"/>
    </w:rPr>
  </w:style>
  <w:style w:type="paragraph" w:customStyle="1" w:styleId="TextTitle">
    <w:name w:val="Text Title"/>
    <w:basedOn w:val="a"/>
    <w:rsid w:val="00705052"/>
    <w:pPr>
      <w:spacing w:before="120" w:after="120"/>
      <w:ind w:left="576" w:right="288"/>
      <w:jc w:val="center"/>
    </w:pPr>
    <w:rPr>
      <w:rFonts w:ascii="NTTierce" w:hAnsi="NTTierce"/>
      <w:b/>
      <w:sz w:val="28"/>
    </w:rPr>
  </w:style>
  <w:style w:type="character" w:customStyle="1" w:styleId="s1">
    <w:name w:val="s1"/>
    <w:rsid w:val="009C020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9C020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CharCharCharChar">
    <w:name w:val=" Char Char Знак Знак Char Char"/>
    <w:basedOn w:val="a"/>
    <w:rsid w:val="006778C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f2">
    <w:name w:val="Normal (Web)"/>
    <w:basedOn w:val="a"/>
    <w:uiPriority w:val="99"/>
    <w:unhideWhenUsed/>
    <w:rsid w:val="006778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locked/>
    <w:rsid w:val="00220CF4"/>
  </w:style>
  <w:style w:type="paragraph" w:styleId="af3">
    <w:name w:val="List Paragraph"/>
    <w:basedOn w:val="a"/>
    <w:uiPriority w:val="34"/>
    <w:qFormat/>
    <w:rsid w:val="00347F84"/>
    <w:pPr>
      <w:ind w:left="708"/>
    </w:pPr>
  </w:style>
  <w:style w:type="character" w:customStyle="1" w:styleId="30">
    <w:name w:val="Основной текст 3 Знак"/>
    <w:link w:val="3"/>
    <w:rsid w:val="003405A3"/>
  </w:style>
  <w:style w:type="character" w:styleId="af4">
    <w:name w:val="annotation reference"/>
    <w:rsid w:val="0011392C"/>
    <w:rPr>
      <w:sz w:val="16"/>
      <w:szCs w:val="16"/>
    </w:rPr>
  </w:style>
  <w:style w:type="paragraph" w:styleId="af5">
    <w:name w:val="annotation text"/>
    <w:basedOn w:val="a"/>
    <w:link w:val="af6"/>
    <w:rsid w:val="0011392C"/>
  </w:style>
  <w:style w:type="character" w:customStyle="1" w:styleId="af6">
    <w:name w:val="Текст примечания Знак"/>
    <w:basedOn w:val="a0"/>
    <w:link w:val="af5"/>
    <w:rsid w:val="0011392C"/>
  </w:style>
  <w:style w:type="paragraph" w:styleId="af7">
    <w:name w:val="annotation subject"/>
    <w:basedOn w:val="af5"/>
    <w:next w:val="af5"/>
    <w:link w:val="af8"/>
    <w:rsid w:val="0011392C"/>
    <w:rPr>
      <w:b/>
      <w:bCs/>
    </w:rPr>
  </w:style>
  <w:style w:type="character" w:customStyle="1" w:styleId="af8">
    <w:name w:val="Тема примечания Знак"/>
    <w:link w:val="af7"/>
    <w:rsid w:val="00113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D2FE-4CDA-49E4-BAAF-E469AC4B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ДА/СК-________</vt:lpstr>
    </vt:vector>
  </TitlesOfParts>
  <Company>helios</Company>
  <LinksUpToDate>false</LinksUpToDate>
  <CharactersWithSpaces>13299</CharactersWithSpaces>
  <SharedDoc>false</SharedDoc>
  <HLinks>
    <vt:vector size="6" baseType="variant">
      <vt:variant>
        <vt:i4>5963855</vt:i4>
      </vt:variant>
      <vt:variant>
        <vt:i4>0</vt:i4>
      </vt:variant>
      <vt:variant>
        <vt:i4>0</vt:i4>
      </vt:variant>
      <vt:variant>
        <vt:i4>5</vt:i4>
      </vt:variant>
      <vt:variant>
        <vt:lpwstr>jl:1026672.0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 топливным картам</dc:title>
  <dc:subject/>
  <dc:creator>TOO GAS IMPEX KZ</dc:creator>
  <cp:keywords/>
  <cp:lastModifiedBy>Пользователь</cp:lastModifiedBy>
  <cp:revision>2</cp:revision>
  <cp:lastPrinted>2020-01-08T05:55:00Z</cp:lastPrinted>
  <dcterms:created xsi:type="dcterms:W3CDTF">2020-01-31T09:27:00Z</dcterms:created>
  <dcterms:modified xsi:type="dcterms:W3CDTF">2020-01-31T09:27:00Z</dcterms:modified>
</cp:coreProperties>
</file>